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23F9" w14:textId="789CC03E" w:rsidR="00054915" w:rsidRDefault="00054915" w:rsidP="00BB3770">
      <w:pPr>
        <w:jc w:val="center"/>
        <w:rPr>
          <w:rFonts w:ascii="Aptos" w:eastAsia="Aptos" w:hAnsi="Aptos" w:cs="Times New Roman"/>
          <w:b/>
          <w:bCs/>
          <w:kern w:val="2"/>
          <w:sz w:val="28"/>
          <w:szCs w:val="28"/>
          <w14:ligatures w14:val="standardContextual"/>
        </w:rPr>
      </w:pPr>
      <w:r>
        <w:rPr>
          <w:noProof/>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w:t>
      </w:r>
      <w:proofErr w:type="spellStart"/>
      <w:r w:rsidRPr="00866A3A">
        <w:rPr>
          <w:rFonts w:ascii="Aptos" w:eastAsia="Aptos" w:hAnsi="Aptos" w:cs="Times New Roman"/>
          <w:kern w:val="2"/>
          <w:sz w:val="20"/>
          <w:szCs w:val="20"/>
          <w14:ligatures w14:val="standardContextual"/>
        </w:rPr>
        <w:t>αειφορίας</w:t>
      </w:r>
      <w:proofErr w:type="spellEnd"/>
      <w:r w:rsidRPr="00866A3A">
        <w:rPr>
          <w:rFonts w:ascii="Aptos" w:eastAsia="Aptos" w:hAnsi="Aptos" w:cs="Times New Roman"/>
          <w:kern w:val="2"/>
          <w:sz w:val="20"/>
          <w:szCs w:val="20"/>
          <w14:ligatures w14:val="standardContextual"/>
        </w:rPr>
        <w:t xml:space="preserve">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0822FD2B"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 xml:space="preserve">Για την </w:t>
      </w:r>
      <w:proofErr w:type="spellStart"/>
      <w:r>
        <w:rPr>
          <w:rFonts w:ascii="Aptos" w:eastAsia="Aptos" w:hAnsi="Aptos" w:cs="Times New Roman"/>
          <w:kern w:val="2"/>
          <w:sz w:val="20"/>
          <w:szCs w:val="20"/>
          <w14:ligatures w14:val="standardContextual"/>
        </w:rPr>
        <w:t>Προδημοτική</w:t>
      </w:r>
      <w:proofErr w:type="spellEnd"/>
      <w:r>
        <w:rPr>
          <w:rFonts w:ascii="Aptos" w:eastAsia="Aptos" w:hAnsi="Aptos" w:cs="Times New Roman"/>
          <w:kern w:val="2"/>
          <w:sz w:val="20"/>
          <w:szCs w:val="20"/>
          <w14:ligatures w14:val="standardContextual"/>
        </w:rPr>
        <w:t xml:space="preserve">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tbl>
      <w:tblPr>
        <w:tblStyle w:val="TableGrid1"/>
        <w:tblW w:w="0" w:type="auto"/>
        <w:tblLook w:val="04A0" w:firstRow="1" w:lastRow="0" w:firstColumn="1" w:lastColumn="0" w:noHBand="0" w:noVBand="1"/>
      </w:tblPr>
      <w:tblGrid>
        <w:gridCol w:w="9016"/>
      </w:tblGrid>
      <w:tr w:rsidR="00866A3A" w:rsidRPr="00866A3A" w14:paraId="569A85B5" w14:textId="77777777" w:rsidTr="00866A3A">
        <w:tc>
          <w:tcPr>
            <w:tcW w:w="9016" w:type="dxa"/>
            <w:shd w:val="clear" w:color="auto" w:fill="000000"/>
          </w:tcPr>
          <w:p w14:paraId="339E2FBF" w14:textId="77777777" w:rsidR="00866A3A" w:rsidRPr="00866A3A" w:rsidRDefault="00866A3A" w:rsidP="00866A3A">
            <w:pPr>
              <w:rPr>
                <w:rFonts w:ascii="Aptos" w:eastAsia="Aptos" w:hAnsi="Aptos" w:cs="Times New Roman"/>
                <w:b/>
                <w:bCs/>
              </w:rPr>
            </w:pPr>
          </w:p>
        </w:tc>
      </w:tr>
      <w:tr w:rsidR="00866A3A" w:rsidRPr="00866A3A" w14:paraId="147D5074" w14:textId="77777777" w:rsidTr="00E34D5D">
        <w:tc>
          <w:tcPr>
            <w:tcW w:w="9016" w:type="dxa"/>
          </w:tcPr>
          <w:p w14:paraId="010849FF"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3357963E" w14:textId="77777777" w:rsidR="00BC49F0" w:rsidRDefault="00A231A0" w:rsidP="00866A3A">
            <w:pPr>
              <w:jc w:val="both"/>
              <w:rPr>
                <w:rFonts w:ascii="Aptos" w:eastAsia="Aptos" w:hAnsi="Aptos" w:cs="Times New Roman"/>
                <w:sz w:val="20"/>
                <w:szCs w:val="20"/>
              </w:rPr>
            </w:pPr>
            <w:r>
              <w:rPr>
                <w:rFonts w:ascii="Aptos" w:eastAsia="Aptos" w:hAnsi="Aptos" w:cs="Times New Roman"/>
                <w:sz w:val="20"/>
                <w:szCs w:val="20"/>
              </w:rPr>
              <w:t>Στο πράσινο χώρο που θα δημιουργηθεί θα γίνει φ</w:t>
            </w:r>
            <w:r w:rsidR="00866A3A" w:rsidRPr="00866A3A">
              <w:rPr>
                <w:rFonts w:ascii="Aptos" w:eastAsia="Aptos" w:hAnsi="Aptos" w:cs="Times New Roman"/>
                <w:sz w:val="20"/>
                <w:szCs w:val="20"/>
              </w:rPr>
              <w:t>ύτευση ενδημικών φυτών</w:t>
            </w:r>
            <w:r>
              <w:rPr>
                <w:rFonts w:ascii="Aptos" w:eastAsia="Aptos" w:hAnsi="Aptos" w:cs="Times New Roman"/>
                <w:sz w:val="20"/>
                <w:szCs w:val="20"/>
              </w:rPr>
              <w:t xml:space="preserve">, φυτών της χλωρίδας της Κύπρου. </w:t>
            </w:r>
          </w:p>
          <w:p w14:paraId="492D5C92" w14:textId="77777777" w:rsidR="00BC49F0" w:rsidRDefault="00BC49F0" w:rsidP="00866A3A">
            <w:pPr>
              <w:jc w:val="both"/>
              <w:rPr>
                <w:rFonts w:ascii="Aptos" w:eastAsia="Aptos" w:hAnsi="Aptos" w:cs="Times New Roman"/>
                <w:sz w:val="20"/>
                <w:szCs w:val="20"/>
              </w:rPr>
            </w:pPr>
            <w:r>
              <w:rPr>
                <w:rFonts w:ascii="Aptos" w:eastAsia="Aptos" w:hAnsi="Aptos" w:cs="Times New Roman"/>
                <w:sz w:val="20"/>
                <w:szCs w:val="20"/>
              </w:rPr>
              <w:t>Ο χώρος θα αξιοποιηθεί παιδαγωγικά:</w:t>
            </w:r>
          </w:p>
          <w:p w14:paraId="1D9F0B5E" w14:textId="10805F26" w:rsidR="00BC49F0" w:rsidRDefault="00BC49F0" w:rsidP="00BC49F0">
            <w:pPr>
              <w:pStyle w:val="ListParagraph"/>
              <w:numPr>
                <w:ilvl w:val="0"/>
                <w:numId w:val="3"/>
              </w:numPr>
              <w:jc w:val="both"/>
              <w:rPr>
                <w:rFonts w:ascii="Aptos" w:eastAsia="Aptos" w:hAnsi="Aptos" w:cs="Times New Roman"/>
                <w:sz w:val="20"/>
                <w:szCs w:val="20"/>
              </w:rPr>
            </w:pPr>
            <w:r>
              <w:rPr>
                <w:rFonts w:ascii="Aptos" w:eastAsia="Aptos" w:hAnsi="Aptos" w:cs="Times New Roman"/>
                <w:sz w:val="20"/>
                <w:szCs w:val="20"/>
              </w:rPr>
              <w:t>Κ</w:t>
            </w:r>
            <w:r w:rsidRPr="00BC49F0">
              <w:rPr>
                <w:rFonts w:ascii="Aptos" w:eastAsia="Aptos" w:hAnsi="Aptos" w:cs="Times New Roman"/>
                <w:sz w:val="20"/>
                <w:szCs w:val="20"/>
              </w:rPr>
              <w:t>ατά τη</w:t>
            </w:r>
            <w:r>
              <w:rPr>
                <w:rFonts w:ascii="Aptos" w:eastAsia="Aptos" w:hAnsi="Aptos" w:cs="Times New Roman"/>
                <w:sz w:val="20"/>
                <w:szCs w:val="20"/>
              </w:rPr>
              <w:t>ν προετοιμασία -προγραμματισμό για φύτευση αφού οι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διερευνώντας βιβλιογραφικά ή μέσω συνεντεύξεων για τους βέλτιστους συνδυασμούς φύτευσης αποκτώντας με αυτό τον τρόπο πρακτικές δεξιότητες για την δημιουργία του κήπου.</w:t>
            </w:r>
          </w:p>
          <w:p w14:paraId="479ACD57" w14:textId="0CBA5E9D" w:rsidR="00BC49F0" w:rsidRDefault="00BC49F0" w:rsidP="00BC49F0">
            <w:pPr>
              <w:pStyle w:val="ListParagraph"/>
              <w:numPr>
                <w:ilvl w:val="0"/>
                <w:numId w:val="3"/>
              </w:numPr>
              <w:jc w:val="both"/>
              <w:rPr>
                <w:rFonts w:ascii="Aptos" w:eastAsia="Aptos" w:hAnsi="Aptos" w:cs="Times New Roman"/>
                <w:sz w:val="20"/>
                <w:szCs w:val="20"/>
              </w:rPr>
            </w:pPr>
            <w:r>
              <w:rPr>
                <w:rFonts w:ascii="Aptos" w:eastAsia="Aptos" w:hAnsi="Aptos" w:cs="Times New Roman"/>
                <w:sz w:val="20"/>
                <w:szCs w:val="20"/>
              </w:rPr>
              <w:t xml:space="preserve">Κατά τη φύτευση του κήπου </w:t>
            </w:r>
            <w:r>
              <w:rPr>
                <w:rFonts w:ascii="Aptos" w:eastAsia="Aptos" w:hAnsi="Aptos" w:cs="Times New Roman"/>
                <w:sz w:val="20"/>
                <w:szCs w:val="20"/>
              </w:rPr>
              <w:t>αφού οι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θα αποκτήσουν πρακτικές δεξιότητες για της τεχνικές φύτευσης, απόσταση από το ένα φυτό ως προς το άλλο, </w:t>
            </w:r>
            <w:proofErr w:type="spellStart"/>
            <w:r>
              <w:rPr>
                <w:rFonts w:ascii="Aptos" w:eastAsia="Aptos" w:hAnsi="Aptos" w:cs="Times New Roman"/>
                <w:sz w:val="20"/>
                <w:szCs w:val="20"/>
              </w:rPr>
              <w:t>κ.α</w:t>
            </w:r>
            <w:proofErr w:type="spellEnd"/>
          </w:p>
          <w:p w14:paraId="0D8B8B31" w14:textId="2B3ABB38" w:rsidR="00BC49F0" w:rsidRPr="00BC49F0" w:rsidRDefault="00BC49F0" w:rsidP="00BC49F0">
            <w:pPr>
              <w:pStyle w:val="ListParagraph"/>
              <w:numPr>
                <w:ilvl w:val="0"/>
                <w:numId w:val="3"/>
              </w:numPr>
              <w:jc w:val="both"/>
              <w:rPr>
                <w:rFonts w:ascii="Aptos" w:eastAsia="Aptos" w:hAnsi="Aptos" w:cs="Times New Roman"/>
                <w:sz w:val="20"/>
                <w:szCs w:val="20"/>
              </w:rPr>
            </w:pPr>
            <w:r>
              <w:rPr>
                <w:rFonts w:ascii="Aptos" w:eastAsia="Aptos" w:hAnsi="Aptos" w:cs="Times New Roman"/>
                <w:sz w:val="20"/>
                <w:szCs w:val="20"/>
              </w:rPr>
              <w:t>Κατά τη συντήρηση του κήπου καθώς διαφορετικές ομάδες μαθητών κατά διαφορετικά χρονικά διαστήματα θα είναι υπεύθυνες για την συντήρηση και αναβάθμιση του κήπου</w:t>
            </w:r>
          </w:p>
          <w:p w14:paraId="72E193D6" w14:textId="17FEFC65" w:rsidR="00866A3A" w:rsidRPr="00BC49F0" w:rsidRDefault="00866A3A" w:rsidP="00BC49F0">
            <w:pPr>
              <w:jc w:val="both"/>
              <w:rPr>
                <w:rFonts w:ascii="Aptos" w:eastAsia="Aptos" w:hAnsi="Aptos" w:cs="Times New Roman"/>
                <w:sz w:val="20"/>
                <w:szCs w:val="20"/>
              </w:rPr>
            </w:pPr>
          </w:p>
          <w:p w14:paraId="52F1775F" w14:textId="77777777" w:rsidR="00866A3A" w:rsidRPr="00866A3A" w:rsidRDefault="00866A3A" w:rsidP="00866A3A">
            <w:pPr>
              <w:rPr>
                <w:rFonts w:ascii="Aptos" w:eastAsia="Aptos" w:hAnsi="Aptos" w:cs="Times New Roman"/>
                <w:b/>
                <w:bCs/>
              </w:rPr>
            </w:pPr>
          </w:p>
        </w:tc>
      </w:tr>
      <w:tr w:rsidR="00866A3A" w:rsidRPr="00866A3A" w14:paraId="3A21E7DA" w14:textId="77777777" w:rsidTr="00866A3A">
        <w:tc>
          <w:tcPr>
            <w:tcW w:w="9016"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866A3A" w14:paraId="7FBCD39F" w14:textId="77777777" w:rsidTr="00E34D5D">
        <w:tc>
          <w:tcPr>
            <w:tcW w:w="9016" w:type="dxa"/>
          </w:tcPr>
          <w:p w14:paraId="41C85FED"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Παιδαγωγικές μέθοδοι </w:t>
            </w:r>
          </w:p>
          <w:p w14:paraId="1D7F3A73" w14:textId="751929B2" w:rsidR="00866A3A" w:rsidRDefault="00BC49F0" w:rsidP="00866A3A">
            <w:pPr>
              <w:rPr>
                <w:rFonts w:ascii="Aptos" w:eastAsia="Aptos" w:hAnsi="Aptos" w:cs="Times New Roman"/>
                <w:sz w:val="20"/>
                <w:szCs w:val="20"/>
              </w:rPr>
            </w:pPr>
            <w:r>
              <w:rPr>
                <w:rFonts w:ascii="Aptos" w:eastAsia="Aptos" w:hAnsi="Aptos" w:cs="Times New Roman"/>
                <w:sz w:val="20"/>
                <w:szCs w:val="20"/>
              </w:rPr>
              <w:t xml:space="preserve">Ο χώρος πρασίνου θα αξιοποιηθεί παιδαγωγικά τόσο σε γνωσιολογικό, </w:t>
            </w:r>
            <w:proofErr w:type="spellStart"/>
            <w:r>
              <w:rPr>
                <w:rFonts w:ascii="Aptos" w:eastAsia="Aptos" w:hAnsi="Aptos" w:cs="Times New Roman"/>
                <w:sz w:val="20"/>
                <w:szCs w:val="20"/>
              </w:rPr>
              <w:t>εφαρμοστικό</w:t>
            </w:r>
            <w:proofErr w:type="spellEnd"/>
            <w:r>
              <w:rPr>
                <w:rFonts w:ascii="Aptos" w:eastAsia="Aptos" w:hAnsi="Aptos" w:cs="Times New Roman"/>
                <w:sz w:val="20"/>
                <w:szCs w:val="20"/>
              </w:rPr>
              <w:t xml:space="preserve"> και αναλυτικό επίπεδο</w:t>
            </w:r>
            <w:r w:rsidR="00421E85">
              <w:rPr>
                <w:rFonts w:ascii="Aptos" w:eastAsia="Aptos" w:hAnsi="Aptos" w:cs="Times New Roman"/>
                <w:sz w:val="20"/>
                <w:szCs w:val="20"/>
              </w:rPr>
              <w:t>:</w:t>
            </w:r>
          </w:p>
          <w:p w14:paraId="4A825841" w14:textId="77777777" w:rsidR="00421E85" w:rsidRDefault="00BC49F0" w:rsidP="00421E85">
            <w:pPr>
              <w:jc w:val="both"/>
              <w:rPr>
                <w:rFonts w:ascii="Aptos" w:eastAsia="Aptos" w:hAnsi="Aptos" w:cs="Times New Roman"/>
                <w:sz w:val="20"/>
                <w:szCs w:val="20"/>
              </w:rPr>
            </w:pPr>
            <w:r w:rsidRPr="00421E85">
              <w:rPr>
                <w:rFonts w:ascii="Aptos" w:eastAsia="Aptos" w:hAnsi="Aptos" w:cs="Times New Roman"/>
                <w:sz w:val="20"/>
                <w:szCs w:val="20"/>
              </w:rPr>
              <w:t xml:space="preserve">Σε γνωσιολογικό επίπεδο δίπλα από κάθε διαφορετικό είδος φυτού, ομάδες μαθητών/τριών θα ετοιμάσουν ψηφιακό υλικό το οποίο </w:t>
            </w:r>
            <w:r w:rsidR="00421E85" w:rsidRPr="00421E85">
              <w:rPr>
                <w:rFonts w:ascii="Aptos" w:eastAsia="Aptos" w:hAnsi="Aptos" w:cs="Times New Roman"/>
                <w:sz w:val="20"/>
                <w:szCs w:val="20"/>
              </w:rPr>
              <w:t xml:space="preserve">θα μπορεί να είναι </w:t>
            </w:r>
            <w:proofErr w:type="spellStart"/>
            <w:r w:rsidR="00421E85" w:rsidRPr="00421E85">
              <w:rPr>
                <w:rFonts w:ascii="Aptos" w:eastAsia="Aptos" w:hAnsi="Aptos" w:cs="Times New Roman"/>
                <w:sz w:val="20"/>
                <w:szCs w:val="20"/>
              </w:rPr>
              <w:t>προσβάσιμο</w:t>
            </w:r>
            <w:proofErr w:type="spellEnd"/>
            <w:r w:rsidR="00421E85" w:rsidRPr="00421E85">
              <w:rPr>
                <w:rFonts w:ascii="Aptos" w:eastAsia="Aptos" w:hAnsi="Aptos" w:cs="Times New Roman"/>
                <w:sz w:val="20"/>
                <w:szCs w:val="20"/>
              </w:rPr>
              <w:t xml:space="preserve"> από τους </w:t>
            </w:r>
            <w:r w:rsidRPr="00421E85">
              <w:rPr>
                <w:rFonts w:ascii="Aptos" w:eastAsia="Aptos" w:hAnsi="Aptos" w:cs="Times New Roman"/>
                <w:sz w:val="20"/>
                <w:szCs w:val="20"/>
              </w:rPr>
              <w:t xml:space="preserve">οι επισκέπτες </w:t>
            </w:r>
            <w:r w:rsidR="00421E85">
              <w:rPr>
                <w:rFonts w:ascii="Aptos" w:eastAsia="Aptos" w:hAnsi="Aptos" w:cs="Times New Roman"/>
                <w:sz w:val="20"/>
                <w:szCs w:val="20"/>
              </w:rPr>
              <w:t xml:space="preserve">μέσω </w:t>
            </w:r>
            <w:r w:rsidR="00421E85">
              <w:rPr>
                <w:rFonts w:ascii="Aptos" w:eastAsia="Aptos" w:hAnsi="Aptos" w:cs="Times New Roman"/>
                <w:sz w:val="20"/>
                <w:szCs w:val="20"/>
                <w:lang w:val="en-US"/>
              </w:rPr>
              <w:t>QR</w:t>
            </w:r>
            <w:r w:rsidR="00421E85">
              <w:rPr>
                <w:rFonts w:ascii="Aptos" w:eastAsia="Aptos" w:hAnsi="Aptos" w:cs="Times New Roman"/>
                <w:sz w:val="20"/>
                <w:szCs w:val="20"/>
              </w:rPr>
              <w:t xml:space="preserve"> κωδικού. Το ψηφιακό υλικό θα περιλαμβάνει την βοτανική ταυτότητα του φυτού με πληροφορίες αναφορικά με τη διάρκεια </w:t>
            </w:r>
            <w:proofErr w:type="spellStart"/>
            <w:r w:rsidR="00421E85">
              <w:rPr>
                <w:rFonts w:ascii="Aptos" w:eastAsia="Aptos" w:hAnsi="Aptos" w:cs="Times New Roman"/>
                <w:sz w:val="20"/>
                <w:szCs w:val="20"/>
              </w:rPr>
              <w:t>φύτρωσης</w:t>
            </w:r>
            <w:proofErr w:type="spellEnd"/>
            <w:r w:rsidR="00421E85">
              <w:rPr>
                <w:rFonts w:ascii="Aptos" w:eastAsia="Aptos" w:hAnsi="Aptos" w:cs="Times New Roman"/>
                <w:sz w:val="20"/>
                <w:szCs w:val="20"/>
              </w:rPr>
              <w:t>, τη διάρκεια ζωής του φυτού, την περίοδο ανθοφορίας, τον τρόπο επικονίασης κ.α. Επιπλέον ο επισκέπτης θα μπορεί να αντλήσει πληροφορίες σχετικά με τη διασύνδεση του φυτού με λαογραφικά στοιχεία και την χρήση του φυτού τόσο σήμερα όσο και στα παλαιότερα χρόνια.</w:t>
            </w:r>
          </w:p>
          <w:p w14:paraId="40A97272" w14:textId="77777777" w:rsidR="00421E85" w:rsidRDefault="00421E85" w:rsidP="00421E85">
            <w:pPr>
              <w:jc w:val="both"/>
              <w:rPr>
                <w:rFonts w:ascii="Aptos" w:eastAsia="Aptos" w:hAnsi="Aptos" w:cs="Times New Roman"/>
                <w:sz w:val="20"/>
                <w:szCs w:val="20"/>
              </w:rPr>
            </w:pPr>
          </w:p>
          <w:p w14:paraId="17FEFCC2" w14:textId="2A6A075E" w:rsidR="00BC49F0" w:rsidRDefault="00421E85" w:rsidP="00421E85">
            <w:pPr>
              <w:jc w:val="both"/>
              <w:rPr>
                <w:sz w:val="20"/>
                <w:szCs w:val="20"/>
              </w:rPr>
            </w:pPr>
            <w:r>
              <w:rPr>
                <w:rFonts w:ascii="Aptos" w:eastAsia="Aptos" w:hAnsi="Aptos" w:cs="Times New Roman"/>
                <w:sz w:val="20"/>
                <w:szCs w:val="20"/>
              </w:rPr>
              <w:t xml:space="preserve">Σε </w:t>
            </w:r>
            <w:proofErr w:type="spellStart"/>
            <w:r>
              <w:rPr>
                <w:rFonts w:ascii="Aptos" w:eastAsia="Aptos" w:hAnsi="Aptos" w:cs="Times New Roman"/>
                <w:sz w:val="20"/>
                <w:szCs w:val="20"/>
              </w:rPr>
              <w:t>εφαρμοστικό</w:t>
            </w:r>
            <w:proofErr w:type="spellEnd"/>
            <w:r>
              <w:rPr>
                <w:rFonts w:ascii="Aptos" w:eastAsia="Aptos" w:hAnsi="Aptos" w:cs="Times New Roman"/>
                <w:sz w:val="20"/>
                <w:szCs w:val="20"/>
              </w:rPr>
              <w:t xml:space="preserve"> επίπεδο ομάδες μαθητών/τριών με την υποστήριξη καθηγητών/τριών από διάφορες ειδικότητες θα μπορούν να συλλέγουν δεδομένα αναφορικά με την ανάπτυξη των φυτών, την ανθοφορία, την επικονίαση κοκ  για τη διεξαγωγή ερευνητικών εργασιών. Επίσης στο </w:t>
            </w:r>
            <w:proofErr w:type="spellStart"/>
            <w:r>
              <w:rPr>
                <w:rFonts w:ascii="Aptos" w:eastAsia="Aptos" w:hAnsi="Aptos" w:cs="Times New Roman"/>
                <w:sz w:val="20"/>
                <w:szCs w:val="20"/>
              </w:rPr>
              <w:t>εφαρμοστικό</w:t>
            </w:r>
            <w:proofErr w:type="spellEnd"/>
            <w:r>
              <w:rPr>
                <w:rFonts w:ascii="Aptos" w:eastAsia="Aptos" w:hAnsi="Aptos" w:cs="Times New Roman"/>
                <w:sz w:val="20"/>
                <w:szCs w:val="20"/>
              </w:rPr>
              <w:t xml:space="preserve"> επίπεδο θα δημιουργηθούν δράσεις όπως </w:t>
            </w:r>
            <w:r>
              <w:rPr>
                <w:sz w:val="20"/>
                <w:szCs w:val="20"/>
              </w:rPr>
              <w:t>περιβαλλοντικ</w:t>
            </w:r>
            <w:r>
              <w:rPr>
                <w:sz w:val="20"/>
                <w:szCs w:val="20"/>
              </w:rPr>
              <w:t>ό</w:t>
            </w:r>
            <w:r>
              <w:rPr>
                <w:sz w:val="20"/>
                <w:szCs w:val="20"/>
              </w:rPr>
              <w:t xml:space="preserve"> </w:t>
            </w:r>
            <w:r>
              <w:rPr>
                <w:sz w:val="20"/>
                <w:szCs w:val="20"/>
              </w:rPr>
              <w:t>–</w:t>
            </w:r>
            <w:r>
              <w:rPr>
                <w:sz w:val="20"/>
                <w:szCs w:val="20"/>
              </w:rPr>
              <w:t xml:space="preserve"> εκπαιδευτικ</w:t>
            </w:r>
            <w:r>
              <w:rPr>
                <w:sz w:val="20"/>
                <w:szCs w:val="20"/>
              </w:rPr>
              <w:t>ό</w:t>
            </w:r>
            <w:r>
              <w:rPr>
                <w:sz w:val="20"/>
                <w:szCs w:val="20"/>
              </w:rPr>
              <w:t xml:space="preserve"> κυνήγι θησαυρού</w:t>
            </w:r>
            <w:r>
              <w:rPr>
                <w:sz w:val="20"/>
                <w:szCs w:val="20"/>
              </w:rPr>
              <w:t xml:space="preserve"> ή ακόμη </w:t>
            </w:r>
            <w:proofErr w:type="spellStart"/>
            <w:r>
              <w:rPr>
                <w:sz w:val="20"/>
                <w:szCs w:val="20"/>
              </w:rPr>
              <w:t>διξαγωγή</w:t>
            </w:r>
            <w:proofErr w:type="spellEnd"/>
            <w:r>
              <w:rPr>
                <w:sz w:val="20"/>
                <w:szCs w:val="20"/>
              </w:rPr>
              <w:t xml:space="preserve"> μαθημάτων σε ένα μη τυπικό μαθησιακό περιβάλλον.</w:t>
            </w:r>
          </w:p>
          <w:p w14:paraId="531ABEFB" w14:textId="77777777" w:rsidR="00421E85" w:rsidRDefault="00421E85" w:rsidP="00421E85">
            <w:pPr>
              <w:jc w:val="both"/>
              <w:rPr>
                <w:rFonts w:ascii="Aptos" w:eastAsia="Aptos" w:hAnsi="Aptos" w:cs="Times New Roman"/>
                <w:sz w:val="20"/>
                <w:szCs w:val="20"/>
              </w:rPr>
            </w:pPr>
          </w:p>
          <w:p w14:paraId="1FEDC190" w14:textId="1F4977BD" w:rsidR="00421E85" w:rsidRPr="00421E85" w:rsidRDefault="00421E85" w:rsidP="00421E85">
            <w:pPr>
              <w:jc w:val="both"/>
              <w:rPr>
                <w:rFonts w:ascii="Aptos" w:eastAsia="Aptos" w:hAnsi="Aptos" w:cs="Times New Roman"/>
                <w:sz w:val="20"/>
                <w:szCs w:val="20"/>
              </w:rPr>
            </w:pPr>
            <w:r>
              <w:rPr>
                <w:rFonts w:ascii="Aptos" w:eastAsia="Aptos" w:hAnsi="Aptos" w:cs="Times New Roman"/>
                <w:sz w:val="20"/>
                <w:szCs w:val="20"/>
              </w:rPr>
              <w:t>Σε αναλυτικό επίπεδο οι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θα μπορούν </w:t>
            </w:r>
            <w:r w:rsidR="000059EE">
              <w:rPr>
                <w:rFonts w:ascii="Aptos" w:eastAsia="Aptos" w:hAnsi="Aptos" w:cs="Times New Roman"/>
                <w:sz w:val="20"/>
                <w:szCs w:val="20"/>
              </w:rPr>
              <w:t xml:space="preserve">χρησιμοποιώντας τα δεδομένα που συνέλεξαν να προχωρούν σε δημιουργία υποθέσεων και πρωτοκόλλων για τη βελτιστοποίηση της ανάπτυξης ή την χρήση προϊόντων που θα παράγονται από το χώρο για περαιτέρω μελέτη. </w:t>
            </w:r>
          </w:p>
          <w:p w14:paraId="34F2182F" w14:textId="77777777" w:rsidR="00866A3A" w:rsidRPr="00866A3A" w:rsidRDefault="00866A3A" w:rsidP="00866A3A">
            <w:pPr>
              <w:rPr>
                <w:rFonts w:ascii="Aptos" w:eastAsia="Aptos" w:hAnsi="Aptos" w:cs="Times New Roman"/>
              </w:rPr>
            </w:pPr>
          </w:p>
          <w:p w14:paraId="04FBC9AE" w14:textId="77777777" w:rsidR="00054915" w:rsidRPr="00866A3A" w:rsidRDefault="00054915" w:rsidP="00866A3A">
            <w:pPr>
              <w:rPr>
                <w:rFonts w:ascii="Aptos" w:eastAsia="Aptos" w:hAnsi="Aptos" w:cs="Times New Roman"/>
              </w:rPr>
            </w:pPr>
          </w:p>
          <w:p w14:paraId="0549EAAE" w14:textId="77777777" w:rsidR="00866A3A" w:rsidRPr="00866A3A" w:rsidRDefault="00866A3A" w:rsidP="00866A3A">
            <w:pPr>
              <w:rPr>
                <w:rFonts w:ascii="Aptos" w:eastAsia="Aptos" w:hAnsi="Aptos" w:cs="Times New Roman"/>
              </w:rPr>
            </w:pPr>
          </w:p>
        </w:tc>
      </w:tr>
      <w:tr w:rsidR="00866A3A" w:rsidRPr="00866A3A" w14:paraId="10B0731A" w14:textId="77777777" w:rsidTr="00866A3A">
        <w:tc>
          <w:tcPr>
            <w:tcW w:w="9016" w:type="dxa"/>
            <w:shd w:val="clear" w:color="auto" w:fill="000000"/>
          </w:tcPr>
          <w:p w14:paraId="0A0F86BB" w14:textId="77777777" w:rsidR="00866A3A" w:rsidRPr="00866A3A" w:rsidRDefault="00866A3A" w:rsidP="00866A3A">
            <w:pPr>
              <w:rPr>
                <w:rFonts w:ascii="Aptos" w:eastAsia="Aptos" w:hAnsi="Aptos" w:cs="Times New Roman"/>
                <w:b/>
                <w:bCs/>
              </w:rPr>
            </w:pPr>
          </w:p>
        </w:tc>
      </w:tr>
      <w:tr w:rsidR="00866A3A" w:rsidRPr="00866A3A" w14:paraId="5A4B707D" w14:textId="77777777" w:rsidTr="00E34D5D">
        <w:tc>
          <w:tcPr>
            <w:tcW w:w="9016" w:type="dxa"/>
          </w:tcPr>
          <w:p w14:paraId="5C3C64A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Δραστηριότητες αξιοποίησης χώρου πρασίνου και ευθυγράμμιση με το Αναλυτικό Πρόγραμμα </w:t>
            </w:r>
          </w:p>
          <w:p w14:paraId="3D9737FC" w14:textId="77777777" w:rsidR="00866A3A" w:rsidRPr="00866A3A" w:rsidRDefault="00866A3A" w:rsidP="00866A3A">
            <w:pPr>
              <w:rPr>
                <w:rFonts w:ascii="Aptos" w:eastAsia="Aptos" w:hAnsi="Aptos" w:cs="Times New Roman"/>
                <w:b/>
                <w:bCs/>
              </w:rPr>
            </w:pPr>
          </w:p>
          <w:tbl>
            <w:tblPr>
              <w:tblStyle w:val="TableGrid1"/>
              <w:tblW w:w="0" w:type="auto"/>
              <w:shd w:val="clear" w:color="auto" w:fill="E8E8E8"/>
              <w:tblLook w:val="04A0" w:firstRow="1" w:lastRow="0" w:firstColumn="1" w:lastColumn="0" w:noHBand="0" w:noVBand="1"/>
            </w:tblPr>
            <w:tblGrid>
              <w:gridCol w:w="3573"/>
              <w:gridCol w:w="5217"/>
            </w:tblGrid>
            <w:tr w:rsidR="00866A3A" w:rsidRPr="00866A3A" w14:paraId="6B5F7019" w14:textId="77777777" w:rsidTr="000059EE">
              <w:tc>
                <w:tcPr>
                  <w:tcW w:w="3573" w:type="dxa"/>
                  <w:shd w:val="clear" w:color="auto" w:fill="E8E8E8"/>
                </w:tcPr>
                <w:p w14:paraId="6D4B929D"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Βοηθητικές ερωτήσεις</w:t>
                  </w:r>
                </w:p>
              </w:tc>
              <w:tc>
                <w:tcPr>
                  <w:tcW w:w="5217" w:type="dxa"/>
                  <w:shd w:val="clear" w:color="auto" w:fill="E8E8E8"/>
                </w:tcPr>
                <w:p w14:paraId="07448999"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Σύνδεση με το ΑΠ</w:t>
                  </w:r>
                </w:p>
              </w:tc>
            </w:tr>
            <w:tr w:rsidR="00866A3A" w:rsidRPr="00866A3A" w14:paraId="66597A5B" w14:textId="77777777" w:rsidTr="000059EE">
              <w:tc>
                <w:tcPr>
                  <w:tcW w:w="3573" w:type="dxa"/>
                  <w:shd w:val="clear" w:color="auto" w:fill="E8E8E8"/>
                </w:tcPr>
                <w:p w14:paraId="475C4DCB"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ο χώρος πρασίνου για τη διδασκαλία περιβαλλοντικής διαχείρισης, αειφόρων πρακτικών και την ανάδειξη της σημασίας της βιοποικιλότητας </w:t>
                  </w:r>
                </w:p>
                <w:p w14:paraId="3B212F00" w14:textId="77777777" w:rsidR="00866A3A" w:rsidRPr="00866A3A" w:rsidRDefault="00866A3A" w:rsidP="00866A3A">
                  <w:pPr>
                    <w:rPr>
                      <w:rFonts w:ascii="Aptos" w:eastAsia="Aptos" w:hAnsi="Aptos" w:cs="Times New Roman"/>
                      <w:b/>
                      <w:bCs/>
                      <w:sz w:val="20"/>
                      <w:szCs w:val="20"/>
                    </w:rPr>
                  </w:pPr>
                </w:p>
              </w:tc>
              <w:tc>
                <w:tcPr>
                  <w:tcW w:w="5217" w:type="dxa"/>
                  <w:shd w:val="clear" w:color="auto" w:fill="E8E8E8"/>
                </w:tcPr>
                <w:p w14:paraId="0314ED11"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Εκπαίδευση για την Αειφόρο Ανάπτυξη</w:t>
                  </w:r>
                </w:p>
                <w:p w14:paraId="5BEC82BB"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w:t>
                  </w:r>
                  <w:proofErr w:type="spellStart"/>
                  <w:r w:rsidRPr="00866A3A">
                    <w:rPr>
                      <w:rFonts w:ascii="Aptos" w:eastAsia="Aptos" w:hAnsi="Aptos" w:cs="Times New Roman"/>
                      <w:sz w:val="20"/>
                      <w:szCs w:val="20"/>
                    </w:rPr>
                    <w:t>κομποστοποίηση</w:t>
                  </w:r>
                  <w:proofErr w:type="spellEnd"/>
                  <w:r w:rsidRPr="00866A3A">
                    <w:rPr>
                      <w:rFonts w:ascii="Aptos" w:eastAsia="Aptos" w:hAnsi="Aptos" w:cs="Times New Roman"/>
                      <w:sz w:val="20"/>
                      <w:szCs w:val="20"/>
                    </w:rPr>
                    <w:t>, εξοικονόμηση νερού, βιολογικές μέθοδοι κηπουρικής, πρακτικές δραστηριότητες στον κήπο)</w:t>
                  </w:r>
                </w:p>
                <w:p w14:paraId="54D76563" w14:textId="77777777" w:rsidR="00866A3A" w:rsidRPr="00866A3A" w:rsidRDefault="00866A3A" w:rsidP="00866A3A">
                  <w:pPr>
                    <w:rPr>
                      <w:rFonts w:ascii="Aptos" w:eastAsia="Aptos" w:hAnsi="Aptos" w:cs="Times New Roman"/>
                      <w:b/>
                      <w:bCs/>
                      <w:sz w:val="20"/>
                      <w:szCs w:val="20"/>
                    </w:rPr>
                  </w:pPr>
                </w:p>
              </w:tc>
            </w:tr>
            <w:tr w:rsidR="00866A3A" w:rsidRPr="00866A3A" w14:paraId="3E4F4118" w14:textId="77777777" w:rsidTr="000059EE">
              <w:tc>
                <w:tcPr>
                  <w:tcW w:w="3573" w:type="dxa"/>
                  <w:shd w:val="clear" w:color="auto" w:fill="E8E8E8"/>
                </w:tcPr>
                <w:p w14:paraId="11B7DB6A"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με πρακτικό τρόπο, ο χώρος πρασίνου για τη διδασκαλία επιστημονικών εννοιών, ώστε να καταστεί ζωντανό εργαστήριο; </w:t>
                  </w:r>
                </w:p>
                <w:p w14:paraId="556929A1" w14:textId="77777777" w:rsidR="00866A3A" w:rsidRPr="00866A3A" w:rsidRDefault="00866A3A" w:rsidP="00866A3A">
                  <w:pPr>
                    <w:rPr>
                      <w:rFonts w:ascii="Aptos" w:eastAsia="Aptos" w:hAnsi="Aptos" w:cs="Times New Roman"/>
                      <w:b/>
                      <w:bCs/>
                      <w:sz w:val="20"/>
                      <w:szCs w:val="20"/>
                    </w:rPr>
                  </w:pPr>
                </w:p>
              </w:tc>
              <w:tc>
                <w:tcPr>
                  <w:tcW w:w="5217" w:type="dxa"/>
                  <w:shd w:val="clear" w:color="auto" w:fill="E8E8E8"/>
                </w:tcPr>
                <w:p w14:paraId="3E6EE133" w14:textId="3A52CBAD" w:rsidR="00866A3A" w:rsidRPr="003D260B"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Φυσικές Επιστήμες</w:t>
                  </w:r>
                  <w:r w:rsidR="003D260B">
                    <w:rPr>
                      <w:rFonts w:ascii="Aptos" w:eastAsia="Aptos" w:hAnsi="Aptos" w:cs="Times New Roman"/>
                      <w:b/>
                      <w:bCs/>
                      <w:sz w:val="20"/>
                      <w:szCs w:val="20"/>
                    </w:rPr>
                    <w:t xml:space="preserve"> - Βιολογία</w:t>
                  </w:r>
                </w:p>
                <w:p w14:paraId="7515D68F" w14:textId="015B8A65" w:rsidR="00866A3A" w:rsidRDefault="000059EE" w:rsidP="00866A3A">
                  <w:pPr>
                    <w:rPr>
                      <w:rFonts w:ascii="Aptos" w:eastAsia="Aptos" w:hAnsi="Aptos" w:cs="Times New Roman"/>
                      <w:sz w:val="20"/>
                      <w:szCs w:val="20"/>
                    </w:rPr>
                  </w:pPr>
                  <w:r>
                    <w:rPr>
                      <w:rFonts w:ascii="Aptos" w:eastAsia="Aptos" w:hAnsi="Aptos" w:cs="Times New Roman"/>
                      <w:sz w:val="20"/>
                      <w:szCs w:val="20"/>
                    </w:rPr>
                    <w:t>Κ</w:t>
                  </w:r>
                  <w:r w:rsidR="00866A3A" w:rsidRPr="00866A3A">
                    <w:rPr>
                      <w:rFonts w:ascii="Aptos" w:eastAsia="Aptos" w:hAnsi="Aptos" w:cs="Times New Roman"/>
                      <w:sz w:val="20"/>
                      <w:szCs w:val="20"/>
                    </w:rPr>
                    <w:t>ύκλος ζωής των φυτών, φωτοσύνθεση</w:t>
                  </w:r>
                  <w:r>
                    <w:rPr>
                      <w:rFonts w:ascii="Aptos" w:eastAsia="Aptos" w:hAnsi="Aptos" w:cs="Times New Roman"/>
                      <w:sz w:val="20"/>
                      <w:szCs w:val="20"/>
                    </w:rPr>
                    <w:t xml:space="preserve"> και παράγοντες που την επηρεάζουν, </w:t>
                  </w:r>
                  <w:r w:rsidR="00866A3A" w:rsidRPr="00866A3A">
                    <w:rPr>
                      <w:rFonts w:ascii="Aptos" w:eastAsia="Aptos" w:hAnsi="Aptos" w:cs="Times New Roman"/>
                      <w:sz w:val="20"/>
                      <w:szCs w:val="20"/>
                    </w:rPr>
                    <w:t xml:space="preserve">επικονίαση, κύκλος του νερού, </w:t>
                  </w:r>
                  <w:r>
                    <w:rPr>
                      <w:rFonts w:ascii="Aptos" w:eastAsia="Aptos" w:hAnsi="Aptos" w:cs="Times New Roman"/>
                      <w:sz w:val="20"/>
                      <w:szCs w:val="20"/>
                    </w:rPr>
                    <w:t xml:space="preserve">κύκλος άνθρακα, </w:t>
                  </w:r>
                  <w:r w:rsidR="00866A3A" w:rsidRPr="00866A3A">
                    <w:rPr>
                      <w:rFonts w:ascii="Aptos" w:eastAsia="Aptos" w:hAnsi="Aptos" w:cs="Times New Roman"/>
                      <w:sz w:val="20"/>
                      <w:szCs w:val="20"/>
                    </w:rPr>
                    <w:t>αλληλεξάρτηση των ζωντανών οργανισμών, οικοσυστήματα,</w:t>
                  </w:r>
                  <w:r>
                    <w:rPr>
                      <w:rFonts w:ascii="Aptos" w:eastAsia="Aptos" w:hAnsi="Aptos" w:cs="Times New Roman"/>
                      <w:sz w:val="20"/>
                      <w:szCs w:val="20"/>
                    </w:rPr>
                    <w:t xml:space="preserve"> κληρονομικότητα και νόμοι του Μέντελ, Κυτταρική αναπνοή, Τροφικές σχέσεις, Οικολογικές πυραμίδες</w:t>
                  </w:r>
                </w:p>
                <w:p w14:paraId="3EC247F4" w14:textId="77777777" w:rsidR="00866A3A" w:rsidRPr="00866A3A" w:rsidRDefault="00866A3A" w:rsidP="00866A3A">
                  <w:pPr>
                    <w:rPr>
                      <w:rFonts w:ascii="Aptos" w:eastAsia="Aptos" w:hAnsi="Aptos" w:cs="Times New Roman"/>
                      <w:b/>
                      <w:bCs/>
                      <w:sz w:val="20"/>
                      <w:szCs w:val="20"/>
                    </w:rPr>
                  </w:pPr>
                </w:p>
              </w:tc>
            </w:tr>
            <w:tr w:rsidR="00866A3A" w:rsidRPr="00866A3A" w14:paraId="24331A97" w14:textId="77777777" w:rsidTr="000059EE">
              <w:tc>
                <w:tcPr>
                  <w:tcW w:w="3573" w:type="dxa"/>
                  <w:shd w:val="clear" w:color="auto" w:fill="E8E8E8"/>
                </w:tcPr>
                <w:p w14:paraId="01810D50"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καλλιεργηθούν μαθηματικές δεξιότητες αξιοποιώντας τον χώρο πρασίνου (μέτρηση της ανάπτυξης των φυτών, υπολογισμός διαστάσεων υποστυλωμάτων για τα φυτά,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4EE87680" w14:textId="77777777" w:rsidR="00866A3A" w:rsidRPr="00866A3A" w:rsidRDefault="00866A3A" w:rsidP="00866A3A">
                  <w:pPr>
                    <w:rPr>
                      <w:rFonts w:ascii="Aptos" w:eastAsia="Aptos" w:hAnsi="Aptos" w:cs="Times New Roman"/>
                      <w:b/>
                      <w:bCs/>
                      <w:sz w:val="20"/>
                      <w:szCs w:val="20"/>
                    </w:rPr>
                  </w:pPr>
                </w:p>
              </w:tc>
              <w:tc>
                <w:tcPr>
                  <w:tcW w:w="5217" w:type="dxa"/>
                  <w:shd w:val="clear" w:color="auto" w:fill="E8E8E8"/>
                </w:tcPr>
                <w:p w14:paraId="4716EE6F"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Μαθηματικά</w:t>
                  </w:r>
                </w:p>
                <w:p w14:paraId="647A45E8"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(εκτίμηση, γραφική παράσταση, ανάλυση δεδομένων,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54AAFFB9" w14:textId="77777777" w:rsidR="00866A3A" w:rsidRDefault="00866A3A" w:rsidP="00866A3A">
                  <w:pPr>
                    <w:rPr>
                      <w:rFonts w:ascii="Aptos" w:eastAsia="Aptos" w:hAnsi="Aptos" w:cs="Times New Roman"/>
                      <w:b/>
                      <w:bCs/>
                      <w:sz w:val="20"/>
                      <w:szCs w:val="20"/>
                    </w:rPr>
                  </w:pPr>
                </w:p>
                <w:p w14:paraId="55C5E6C6" w14:textId="77777777" w:rsidR="00866A3A" w:rsidRPr="00866A3A" w:rsidRDefault="00866A3A" w:rsidP="00866A3A">
                  <w:pPr>
                    <w:rPr>
                      <w:rFonts w:ascii="Aptos" w:eastAsia="Aptos" w:hAnsi="Aptos" w:cs="Times New Roman"/>
                      <w:b/>
                      <w:bCs/>
                      <w:sz w:val="20"/>
                      <w:szCs w:val="20"/>
                    </w:rPr>
                  </w:pPr>
                </w:p>
              </w:tc>
            </w:tr>
            <w:tr w:rsidR="00866A3A" w:rsidRPr="00866A3A" w14:paraId="1469B6DF" w14:textId="77777777" w:rsidTr="000059EE">
              <w:tc>
                <w:tcPr>
                  <w:tcW w:w="3573" w:type="dxa"/>
                  <w:shd w:val="clear" w:color="auto" w:fill="E8E8E8"/>
                </w:tcPr>
                <w:p w14:paraId="578FD278"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μπορεί να προωθηθεί η σημασία της υγιεινής διατροφής και γενικότερα της υγείας μας; </w:t>
                  </w:r>
                </w:p>
                <w:p w14:paraId="438A279A" w14:textId="77777777" w:rsidR="00866A3A" w:rsidRPr="00866A3A" w:rsidRDefault="00866A3A" w:rsidP="00866A3A">
                  <w:pPr>
                    <w:rPr>
                      <w:rFonts w:ascii="Aptos" w:eastAsia="Aptos" w:hAnsi="Aptos" w:cs="Times New Roman"/>
                      <w:sz w:val="20"/>
                      <w:szCs w:val="20"/>
                    </w:rPr>
                  </w:pPr>
                </w:p>
              </w:tc>
              <w:tc>
                <w:tcPr>
                  <w:tcW w:w="5217" w:type="dxa"/>
                  <w:shd w:val="clear" w:color="auto" w:fill="E8E8E8"/>
                </w:tcPr>
                <w:p w14:paraId="261E08E7" w14:textId="23CADDE2" w:rsidR="00866A3A" w:rsidRPr="007C38C8" w:rsidRDefault="003D260B" w:rsidP="00866A3A">
                  <w:pPr>
                    <w:rPr>
                      <w:rFonts w:ascii="Aptos" w:eastAsia="Aptos" w:hAnsi="Aptos" w:cs="Times New Roman"/>
                      <w:b/>
                      <w:bCs/>
                      <w:sz w:val="20"/>
                      <w:szCs w:val="20"/>
                    </w:rPr>
                  </w:pPr>
                  <w:r>
                    <w:rPr>
                      <w:rFonts w:ascii="Aptos" w:eastAsia="Aptos" w:hAnsi="Aptos" w:cs="Times New Roman"/>
                      <w:b/>
                      <w:bCs/>
                      <w:sz w:val="20"/>
                      <w:szCs w:val="20"/>
                    </w:rPr>
                    <w:t xml:space="preserve">Αγωγή Υγείας - </w:t>
                  </w:r>
                  <w:r w:rsidR="007C38C8">
                    <w:rPr>
                      <w:rFonts w:ascii="Aptos" w:eastAsia="Aptos" w:hAnsi="Aptos" w:cs="Times New Roman"/>
                      <w:b/>
                      <w:bCs/>
                      <w:sz w:val="20"/>
                      <w:szCs w:val="20"/>
                    </w:rPr>
                    <w:t xml:space="preserve">Οικιακή Οικονομία </w:t>
                  </w:r>
                </w:p>
                <w:p w14:paraId="3666A36C"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(καλλιέργεια φρούτων, λαχανικών, βοτάνων, τοπικά προϊόντα, παραδοσιακή ιατρική και γιατροσόφια,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 xml:space="preserve"> )</w:t>
                  </w:r>
                </w:p>
                <w:p w14:paraId="6948441B" w14:textId="77777777" w:rsidR="00866A3A" w:rsidRPr="00866A3A" w:rsidRDefault="00866A3A" w:rsidP="00866A3A">
                  <w:pPr>
                    <w:rPr>
                      <w:rFonts w:ascii="Aptos" w:eastAsia="Aptos" w:hAnsi="Aptos" w:cs="Times New Roman"/>
                      <w:b/>
                      <w:bCs/>
                      <w:sz w:val="20"/>
                      <w:szCs w:val="20"/>
                    </w:rPr>
                  </w:pPr>
                </w:p>
              </w:tc>
            </w:tr>
            <w:tr w:rsidR="00866A3A" w:rsidRPr="00866A3A" w14:paraId="30930933" w14:textId="77777777" w:rsidTr="000059EE">
              <w:tc>
                <w:tcPr>
                  <w:tcW w:w="3573" w:type="dxa"/>
                  <w:shd w:val="clear" w:color="auto" w:fill="E8E8E8"/>
                </w:tcPr>
                <w:p w14:paraId="3699548A"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sz w:val="20"/>
                      <w:szCs w:val="20"/>
                    </w:rPr>
                    <w:t xml:space="preserve">Πώς θα καλλιεργηθεί η δημιουργικότητα των μαθητών/μαθητριών; </w:t>
                  </w:r>
                </w:p>
                <w:p w14:paraId="334D0F92" w14:textId="77777777" w:rsidR="00866A3A" w:rsidRPr="00866A3A" w:rsidRDefault="00866A3A" w:rsidP="00866A3A">
                  <w:pPr>
                    <w:rPr>
                      <w:rFonts w:ascii="Aptos" w:eastAsia="Aptos" w:hAnsi="Aptos" w:cs="Times New Roman"/>
                      <w:sz w:val="20"/>
                      <w:szCs w:val="20"/>
                    </w:rPr>
                  </w:pPr>
                </w:p>
              </w:tc>
              <w:tc>
                <w:tcPr>
                  <w:tcW w:w="5217" w:type="dxa"/>
                  <w:shd w:val="clear" w:color="auto" w:fill="E8E8E8"/>
                </w:tcPr>
                <w:p w14:paraId="2E5B1AEC"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Τέχνη, Σχεδιασμός και Δημιουργικότητα</w:t>
                  </w:r>
                </w:p>
                <w:p w14:paraId="31071E12" w14:textId="14A3B725" w:rsidR="00866A3A" w:rsidRPr="00054915"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(υπαίθριες καλλιτεχνικές εγκαταστάσεις, έργα τέχνης, χρήση φυσικών υλικών από τον κήπο, ημερολόγιο φύσης, ξενοδοχείο εντόμων, υποστήριξη φυτών, φράκτης, μετεωρολογικός σταθμός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7824A320" w14:textId="77777777" w:rsidR="00866A3A" w:rsidRPr="00866A3A" w:rsidRDefault="00866A3A" w:rsidP="00866A3A">
                  <w:pPr>
                    <w:rPr>
                      <w:rFonts w:ascii="Aptos" w:eastAsia="Aptos" w:hAnsi="Aptos" w:cs="Times New Roman"/>
                      <w:b/>
                      <w:bCs/>
                      <w:sz w:val="20"/>
                      <w:szCs w:val="20"/>
                    </w:rPr>
                  </w:pPr>
                </w:p>
              </w:tc>
            </w:tr>
            <w:tr w:rsidR="00866A3A" w:rsidRPr="00866A3A" w14:paraId="15957A52" w14:textId="77777777" w:rsidTr="000059EE">
              <w:tc>
                <w:tcPr>
                  <w:tcW w:w="3573" w:type="dxa"/>
                  <w:shd w:val="clear" w:color="auto" w:fill="E8E8E8"/>
                </w:tcPr>
                <w:p w14:paraId="13D4A5B3"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Πώς επηρεάζει η μορφολογία, το κλίμα και οι καιρικές συνθήκες που επικρατούν σε μια περιοχή την ανάπτυξη των φυτών;</w:t>
                  </w:r>
                </w:p>
              </w:tc>
              <w:tc>
                <w:tcPr>
                  <w:tcW w:w="5217" w:type="dxa"/>
                  <w:shd w:val="clear" w:color="auto" w:fill="E8E8E8"/>
                </w:tcPr>
                <w:p w14:paraId="5FE57208"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Γεωγραφία</w:t>
                  </w:r>
                </w:p>
                <w:p w14:paraId="00548AFB" w14:textId="6EB470B8"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(παρατήρηση καιρικών συνθηκών, μέτρηση υγρασίας, θερμοκρασίας κ.λπ</w:t>
                  </w:r>
                  <w:r w:rsidR="00E034AA">
                    <w:rPr>
                      <w:rFonts w:ascii="Aptos" w:eastAsia="Aptos" w:hAnsi="Aptos" w:cs="Times New Roman"/>
                      <w:sz w:val="20"/>
                      <w:szCs w:val="20"/>
                    </w:rPr>
                    <w:t>.</w:t>
                  </w:r>
                  <w:r w:rsidRPr="00866A3A">
                    <w:rPr>
                      <w:rFonts w:ascii="Aptos" w:eastAsia="Aptos" w:hAnsi="Aptos" w:cs="Times New Roman"/>
                      <w:sz w:val="20"/>
                      <w:szCs w:val="20"/>
                    </w:rPr>
                    <w:t>)</w:t>
                  </w:r>
                </w:p>
                <w:p w14:paraId="46646C24" w14:textId="77777777" w:rsidR="00866A3A" w:rsidRPr="00866A3A" w:rsidRDefault="00866A3A" w:rsidP="00866A3A">
                  <w:pPr>
                    <w:rPr>
                      <w:rFonts w:ascii="Aptos" w:eastAsia="Aptos" w:hAnsi="Aptos" w:cs="Times New Roman"/>
                      <w:b/>
                      <w:bCs/>
                      <w:sz w:val="20"/>
                      <w:szCs w:val="20"/>
                    </w:rPr>
                  </w:pPr>
                </w:p>
              </w:tc>
            </w:tr>
            <w:tr w:rsidR="00866A3A" w:rsidRPr="00866A3A" w14:paraId="783E2392" w14:textId="77777777" w:rsidTr="000059EE">
              <w:tc>
                <w:tcPr>
                  <w:tcW w:w="3573" w:type="dxa"/>
                  <w:shd w:val="clear" w:color="auto" w:fill="E8E8E8"/>
                </w:tcPr>
                <w:p w14:paraId="22826A77" w14:textId="4196B5A2" w:rsidR="00866A3A" w:rsidRPr="00866A3A" w:rsidRDefault="00866A3A" w:rsidP="00866A3A">
                  <w:pPr>
                    <w:rPr>
                      <w:rFonts w:ascii="Aptos" w:eastAsia="Aptos" w:hAnsi="Aptos" w:cs="Times New Roman"/>
                      <w:sz w:val="20"/>
                      <w:szCs w:val="20"/>
                    </w:rPr>
                  </w:pPr>
                  <w:r>
                    <w:rPr>
                      <w:rFonts w:ascii="Aptos" w:eastAsia="Aptos" w:hAnsi="Aptos" w:cs="Times New Roman"/>
                      <w:sz w:val="20"/>
                      <w:szCs w:val="20"/>
                    </w:rPr>
                    <w:t xml:space="preserve">Πώς θα καλλιεργηθεί ο σεβασμός και η αγάπη προς το πράσινο και πώς θα αναδειχθεί η σχέση του λαού ιστορικά, κοινωνικά, πολιτιστικά με τα Δάση και εν γένει με τη Μεσογειακή βλάστηση; </w:t>
                  </w:r>
                </w:p>
              </w:tc>
              <w:tc>
                <w:tcPr>
                  <w:tcW w:w="5217" w:type="dxa"/>
                  <w:shd w:val="clear" w:color="auto" w:fill="E8E8E8"/>
                </w:tcPr>
                <w:p w14:paraId="5993C7A4" w14:textId="77777777" w:rsidR="00866A3A" w:rsidRDefault="00866A3A" w:rsidP="00866A3A">
                  <w:pPr>
                    <w:rPr>
                      <w:rFonts w:ascii="Aptos" w:eastAsia="Aptos" w:hAnsi="Aptos" w:cs="Times New Roman"/>
                      <w:b/>
                      <w:bCs/>
                      <w:sz w:val="20"/>
                      <w:szCs w:val="20"/>
                    </w:rPr>
                  </w:pPr>
                  <w:r>
                    <w:rPr>
                      <w:rFonts w:ascii="Aptos" w:eastAsia="Aptos" w:hAnsi="Aptos" w:cs="Times New Roman"/>
                      <w:b/>
                      <w:bCs/>
                      <w:sz w:val="20"/>
                      <w:szCs w:val="20"/>
                    </w:rPr>
                    <w:t>Γλώσσα, Λογοτεχνία, Ιστορία</w:t>
                  </w:r>
                </w:p>
                <w:p w14:paraId="2EBB0EF9" w14:textId="77777777" w:rsidR="00866A3A" w:rsidRDefault="00866A3A" w:rsidP="00866A3A">
                  <w:pPr>
                    <w:rPr>
                      <w:rFonts w:ascii="Aptos" w:eastAsia="Aptos" w:hAnsi="Aptos" w:cs="Times New Roman"/>
                      <w:sz w:val="20"/>
                      <w:szCs w:val="20"/>
                    </w:rPr>
                  </w:pPr>
                  <w:r>
                    <w:rPr>
                      <w:rFonts w:ascii="Aptos" w:eastAsia="Aptos" w:hAnsi="Aptos" w:cs="Times New Roman"/>
                      <w:b/>
                      <w:bCs/>
                      <w:sz w:val="20"/>
                      <w:szCs w:val="20"/>
                    </w:rPr>
                    <w:t>(</w:t>
                  </w:r>
                  <w:r>
                    <w:rPr>
                      <w:rFonts w:ascii="Aptos" w:eastAsia="Aptos" w:hAnsi="Aptos" w:cs="Times New Roman"/>
                      <w:sz w:val="20"/>
                      <w:szCs w:val="20"/>
                    </w:rPr>
                    <w:t xml:space="preserve">Μελέτη κειμένων, ποιημάτων, ιστορικών πηγών που </w:t>
                  </w:r>
                  <w:r w:rsidR="00E034AA">
                    <w:rPr>
                      <w:rFonts w:ascii="Aptos" w:eastAsia="Aptos" w:hAnsi="Aptos" w:cs="Times New Roman"/>
                      <w:sz w:val="20"/>
                      <w:szCs w:val="20"/>
                    </w:rPr>
                    <w:t xml:space="preserve">φανερώνουν τη σχέση του λαού μας με τα Δάση, το πράσινο κ.λπ.).  </w:t>
                  </w:r>
                </w:p>
                <w:p w14:paraId="003B266F" w14:textId="7C33EA67" w:rsidR="00054915" w:rsidRPr="00866A3A" w:rsidRDefault="00054915" w:rsidP="00866A3A">
                  <w:pPr>
                    <w:rPr>
                      <w:rFonts w:ascii="Aptos" w:eastAsia="Aptos" w:hAnsi="Aptos" w:cs="Times New Roman"/>
                      <w:sz w:val="20"/>
                      <w:szCs w:val="20"/>
                    </w:rPr>
                  </w:pPr>
                </w:p>
              </w:tc>
            </w:tr>
          </w:tbl>
          <w:p w14:paraId="43B97280" w14:textId="77777777" w:rsidR="00871653" w:rsidRPr="00CE4367" w:rsidRDefault="00871653" w:rsidP="00866A3A">
            <w:pPr>
              <w:rPr>
                <w:rFonts w:ascii="Aptos" w:eastAsia="Aptos" w:hAnsi="Aptos" w:cs="Times New Roman"/>
                <w:b/>
                <w:bCs/>
              </w:rPr>
            </w:pPr>
          </w:p>
          <w:p w14:paraId="72CA69D8" w14:textId="77777777" w:rsidR="00054915" w:rsidRPr="00054915" w:rsidRDefault="00054915" w:rsidP="00054915">
            <w:pPr>
              <w:rPr>
                <w:rFonts w:ascii="Aptos" w:eastAsia="Aptos" w:hAnsi="Aptos" w:cs="Times New Roman"/>
              </w:rPr>
            </w:pPr>
          </w:p>
        </w:tc>
      </w:tr>
      <w:tr w:rsidR="00866A3A" w:rsidRPr="00866A3A" w14:paraId="4E41E6C8" w14:textId="77777777" w:rsidTr="00E34D5D">
        <w:tc>
          <w:tcPr>
            <w:tcW w:w="9016" w:type="dxa"/>
          </w:tcPr>
          <w:p w14:paraId="541C620E" w14:textId="77777777" w:rsidR="00054915" w:rsidRPr="00BB3770" w:rsidRDefault="00054915" w:rsidP="00054915">
            <w:pPr>
              <w:rPr>
                <w:rFonts w:ascii="Aptos" w:eastAsia="Aptos" w:hAnsi="Aptos" w:cs="Times New Roman"/>
                <w:sz w:val="20"/>
                <w:szCs w:val="20"/>
              </w:rPr>
            </w:pPr>
            <w:r>
              <w:rPr>
                <w:rFonts w:ascii="Aptos" w:eastAsia="Aptos" w:hAnsi="Aptos" w:cs="Times New Roman"/>
                <w:sz w:val="20"/>
                <w:szCs w:val="20"/>
              </w:rPr>
              <w:t xml:space="preserve">Ποιες ικανότητες </w:t>
            </w:r>
            <w:r>
              <w:rPr>
                <w:rFonts w:ascii="Aptos" w:eastAsia="Aptos" w:hAnsi="Aptos" w:cs="Times New Roman"/>
                <w:sz w:val="20"/>
                <w:szCs w:val="20"/>
                <w:lang w:val="en-US"/>
              </w:rPr>
              <w:t>STEAM</w:t>
            </w:r>
            <w:r>
              <w:rPr>
                <w:rFonts w:ascii="Aptos" w:eastAsia="Aptos" w:hAnsi="Aptos" w:cs="Times New Roman"/>
                <w:sz w:val="20"/>
                <w:szCs w:val="20"/>
              </w:rPr>
              <w:t>Ε</w:t>
            </w:r>
            <w:r w:rsidRPr="00BB3770">
              <w:rPr>
                <w:rFonts w:ascii="Aptos" w:eastAsia="Aptos" w:hAnsi="Aptos" w:cs="Times New Roman"/>
                <w:sz w:val="20"/>
                <w:szCs w:val="20"/>
              </w:rPr>
              <w:t xml:space="preserve"> </w:t>
            </w:r>
            <w:r>
              <w:rPr>
                <w:rFonts w:ascii="Aptos" w:eastAsia="Aptos" w:hAnsi="Aptos" w:cs="Times New Roman"/>
                <w:sz w:val="20"/>
                <w:szCs w:val="20"/>
              </w:rPr>
              <w:t>θα επιδιώξετε να αναπτυχθούν μέσα από την εφαρμογή του προγράμματος;</w:t>
            </w:r>
          </w:p>
          <w:p w14:paraId="21CF9431" w14:textId="7E6D4402" w:rsidR="005D40D4" w:rsidRDefault="00CE4367" w:rsidP="00054915">
            <w:pPr>
              <w:pStyle w:val="ListParagraph"/>
              <w:numPr>
                <w:ilvl w:val="0"/>
                <w:numId w:val="2"/>
              </w:numPr>
              <w:rPr>
                <w:rFonts w:ascii="Aptos" w:eastAsia="Aptos" w:hAnsi="Aptos" w:cs="Times New Roman"/>
                <w:sz w:val="20"/>
                <w:szCs w:val="20"/>
              </w:rPr>
            </w:pPr>
            <w:r>
              <w:rPr>
                <w:rFonts w:ascii="Aptos" w:eastAsia="Aptos" w:hAnsi="Aptos" w:cs="Times New Roman"/>
                <w:sz w:val="20"/>
                <w:szCs w:val="20"/>
              </w:rPr>
              <w:t>Οι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θα αναπτύξουν </w:t>
            </w:r>
            <w:r w:rsidR="005D40D4">
              <w:rPr>
                <w:rFonts w:ascii="Aptos" w:eastAsia="Aptos" w:hAnsi="Aptos" w:cs="Times New Roman"/>
                <w:sz w:val="20"/>
                <w:szCs w:val="20"/>
              </w:rPr>
              <w:t xml:space="preserve">ικανότητες παρατήρησης μοτίβων είτε σε δομές, γεγονότα, δεδομένα/αριθμούς ώστε να οδηγηθούν σε συλλογή, ταξινόμηση, οργάνωση και κατηγοριοποίηση ώστε να κάνουν υποθέσεις και ερωτήσεις σχετικά με τους παράγοντες που προκαλούν αυτά (σύνδεση με την </w:t>
            </w:r>
            <w:proofErr w:type="spellStart"/>
            <w:r w:rsidR="005D40D4">
              <w:rPr>
                <w:rFonts w:ascii="Aptos" w:eastAsia="Aptos" w:hAnsi="Aptos" w:cs="Times New Roman"/>
                <w:sz w:val="20"/>
                <w:szCs w:val="20"/>
              </w:rPr>
              <w:t>ανακαλυπτική</w:t>
            </w:r>
            <w:proofErr w:type="spellEnd"/>
            <w:r w:rsidR="005D40D4">
              <w:rPr>
                <w:rFonts w:ascii="Aptos" w:eastAsia="Aptos" w:hAnsi="Aptos" w:cs="Times New Roman"/>
                <w:sz w:val="20"/>
                <w:szCs w:val="20"/>
              </w:rPr>
              <w:t>/διερευνητική μάθηση)</w:t>
            </w:r>
          </w:p>
          <w:p w14:paraId="5FEAA6D9" w14:textId="40D70294" w:rsidR="00054915" w:rsidRPr="00BB3770" w:rsidRDefault="005D40D4" w:rsidP="00054915">
            <w:pPr>
              <w:pStyle w:val="ListParagraph"/>
              <w:numPr>
                <w:ilvl w:val="0"/>
                <w:numId w:val="2"/>
              </w:numPr>
              <w:rPr>
                <w:rFonts w:ascii="Aptos" w:eastAsia="Aptos" w:hAnsi="Aptos" w:cs="Times New Roman"/>
                <w:sz w:val="20"/>
                <w:szCs w:val="20"/>
              </w:rPr>
            </w:pPr>
            <w:r>
              <w:rPr>
                <w:rFonts w:ascii="Aptos" w:eastAsia="Aptos" w:hAnsi="Aptos" w:cs="Times New Roman"/>
                <w:sz w:val="20"/>
                <w:szCs w:val="20"/>
              </w:rPr>
              <w:t>Οι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θα αναπτύξουν ικανότητες</w:t>
            </w:r>
            <w:r>
              <w:rPr>
                <w:rFonts w:ascii="Aptos" w:eastAsia="Aptos" w:hAnsi="Aptos" w:cs="Times New Roman"/>
                <w:sz w:val="20"/>
                <w:szCs w:val="20"/>
              </w:rPr>
              <w:t xml:space="preserve"> προσδιορισμού της αιτίας που προκαλεί ένα γεγονός και τη διερεύνηση των ,μηχανισμών με τους οποίους προκαλούνται τα γεγονότα. Αυτά μπορούν να προκαλέσουν δεδομένα ώστε να γίνει πρόβλεψη σε «παρόμοια» γεγονότα. </w:t>
            </w:r>
          </w:p>
          <w:p w14:paraId="480FC506" w14:textId="08C0BFAF" w:rsidR="00054915" w:rsidRDefault="005D40D4" w:rsidP="00054915">
            <w:pPr>
              <w:pStyle w:val="ListParagraph"/>
              <w:numPr>
                <w:ilvl w:val="0"/>
                <w:numId w:val="2"/>
              </w:numPr>
              <w:rPr>
                <w:rFonts w:ascii="Aptos" w:eastAsia="Aptos" w:hAnsi="Aptos" w:cs="Times New Roman"/>
                <w:sz w:val="20"/>
                <w:szCs w:val="20"/>
              </w:rPr>
            </w:pPr>
            <w:r>
              <w:rPr>
                <w:rFonts w:ascii="Aptos" w:eastAsia="Aptos" w:hAnsi="Aptos" w:cs="Times New Roman"/>
                <w:sz w:val="20"/>
                <w:szCs w:val="20"/>
              </w:rPr>
              <w:t>Οι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θα αναπτύξουν ικανότητες</w:t>
            </w:r>
            <w:r>
              <w:rPr>
                <w:rFonts w:ascii="Aptos" w:eastAsia="Aptos" w:hAnsi="Aptos" w:cs="Times New Roman"/>
                <w:sz w:val="20"/>
                <w:szCs w:val="20"/>
              </w:rPr>
              <w:t xml:space="preserve"> αντίληψης των κλιμάκων, αναλογιών και ποσοτήτων.</w:t>
            </w:r>
          </w:p>
          <w:p w14:paraId="6DED668E" w14:textId="0674F09D" w:rsidR="005D40D4" w:rsidRPr="00BB3770" w:rsidRDefault="005D40D4" w:rsidP="00054915">
            <w:pPr>
              <w:pStyle w:val="ListParagraph"/>
              <w:numPr>
                <w:ilvl w:val="0"/>
                <w:numId w:val="2"/>
              </w:numPr>
              <w:rPr>
                <w:rFonts w:ascii="Aptos" w:eastAsia="Aptos" w:hAnsi="Aptos" w:cs="Times New Roman"/>
                <w:sz w:val="20"/>
                <w:szCs w:val="20"/>
              </w:rPr>
            </w:pPr>
            <w:r>
              <w:rPr>
                <w:rFonts w:ascii="Aptos" w:eastAsia="Aptos" w:hAnsi="Aptos" w:cs="Times New Roman"/>
                <w:sz w:val="20"/>
                <w:szCs w:val="20"/>
              </w:rPr>
              <w:lastRenderedPageBreak/>
              <w:t>Οι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θα αναπτύξουν ικανότητες</w:t>
            </w:r>
            <w:r>
              <w:rPr>
                <w:rFonts w:ascii="Aptos" w:eastAsia="Aptos" w:hAnsi="Aptos" w:cs="Times New Roman"/>
                <w:sz w:val="20"/>
                <w:szCs w:val="20"/>
              </w:rPr>
              <w:t xml:space="preserve"> κατασκευής συστημάτων και μοντέλων. Για τη μελέτη ενός συστήματος θα πρέπει να καθοριστεί ποιο είναι το σύστημα και τα μέρη του, ποιο είναι το περιβάλλον του και να προσδιορισθεί ποιο είναι το μοντέλο του </w:t>
            </w:r>
            <w:r w:rsidR="00343118">
              <w:rPr>
                <w:rFonts w:ascii="Aptos" w:eastAsia="Aptos" w:hAnsi="Aptos" w:cs="Times New Roman"/>
                <w:sz w:val="20"/>
                <w:szCs w:val="20"/>
              </w:rPr>
              <w:t>συστήματος</w:t>
            </w:r>
            <w:r>
              <w:rPr>
                <w:rFonts w:ascii="Aptos" w:eastAsia="Aptos" w:hAnsi="Aptos" w:cs="Times New Roman"/>
                <w:sz w:val="20"/>
                <w:szCs w:val="20"/>
              </w:rPr>
              <w:t xml:space="preserve"> </w:t>
            </w:r>
            <w:r w:rsidR="00343118">
              <w:rPr>
                <w:rFonts w:ascii="Aptos" w:eastAsia="Aptos" w:hAnsi="Aptos" w:cs="Times New Roman"/>
                <w:sz w:val="20"/>
                <w:szCs w:val="20"/>
              </w:rPr>
              <w:t>και πως αυτό αλληλοεπιδρά με το περιβάλλον του.</w:t>
            </w:r>
          </w:p>
          <w:p w14:paraId="688A1D23" w14:textId="77777777" w:rsidR="00866A3A" w:rsidRPr="002A4D0C" w:rsidRDefault="00343118" w:rsidP="00343118">
            <w:pPr>
              <w:pStyle w:val="ListParagraph"/>
              <w:numPr>
                <w:ilvl w:val="0"/>
                <w:numId w:val="2"/>
              </w:numPr>
              <w:rPr>
                <w:rFonts w:ascii="Aptos" w:eastAsia="Aptos" w:hAnsi="Aptos" w:cs="Times New Roman"/>
                <w:b/>
                <w:bCs/>
              </w:rPr>
            </w:pPr>
            <w:r>
              <w:rPr>
                <w:rFonts w:ascii="Aptos" w:eastAsia="Aptos" w:hAnsi="Aptos" w:cs="Times New Roman"/>
                <w:sz w:val="20"/>
                <w:szCs w:val="20"/>
              </w:rPr>
              <w:t>Οι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θα αναπτύξουν ικανότητες</w:t>
            </w:r>
            <w:r>
              <w:rPr>
                <w:rFonts w:ascii="Aptos" w:eastAsia="Aptos" w:hAnsi="Aptos" w:cs="Times New Roman"/>
                <w:sz w:val="20"/>
                <w:szCs w:val="20"/>
              </w:rPr>
              <w:t xml:space="preserve"> αναφορικά με τη ενέργεια και την ύλη. Συγκεκριμένα μέσα από την παρατήρηση της ροής ενέργειας, της μάζας οι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θα αναπτύξουν ικανότητες προσδιορισμού των δυναμικών καταστάσεων των συστημάτων και τους περιορισμούς τους. </w:t>
            </w:r>
          </w:p>
          <w:p w14:paraId="5925D94A" w14:textId="77777777" w:rsidR="002A4D0C" w:rsidRPr="002A4D0C" w:rsidRDefault="002A4D0C" w:rsidP="00343118">
            <w:pPr>
              <w:pStyle w:val="ListParagraph"/>
              <w:numPr>
                <w:ilvl w:val="0"/>
                <w:numId w:val="2"/>
              </w:numPr>
              <w:rPr>
                <w:rFonts w:ascii="Aptos" w:eastAsia="Aptos" w:hAnsi="Aptos" w:cs="Times New Roman"/>
                <w:b/>
                <w:bCs/>
              </w:rPr>
            </w:pPr>
            <w:r>
              <w:rPr>
                <w:rFonts w:ascii="Aptos" w:eastAsia="Aptos" w:hAnsi="Aptos" w:cs="Times New Roman"/>
                <w:sz w:val="20"/>
                <w:szCs w:val="20"/>
              </w:rPr>
              <w:t>Οι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θα αναπτύξουν ικανότητες</w:t>
            </w:r>
            <w:r>
              <w:rPr>
                <w:rFonts w:ascii="Aptos" w:eastAsia="Aptos" w:hAnsi="Aptos" w:cs="Times New Roman"/>
                <w:sz w:val="20"/>
                <w:szCs w:val="20"/>
              </w:rPr>
              <w:t xml:space="preserve"> μελέτης της δομής και λειτουργίας δηλ. πως δομείται ένα αντικείμενο ή ένας ζωντανός οργανισμός καθώς και στο τρόπο που τα υποσυστήματα προσδιορίζουν τις ιδιότητες του συστήματος.</w:t>
            </w:r>
          </w:p>
          <w:p w14:paraId="1B275057" w14:textId="31BB2587" w:rsidR="002A4D0C" w:rsidRPr="00866A3A" w:rsidRDefault="002A4D0C" w:rsidP="00343118">
            <w:pPr>
              <w:pStyle w:val="ListParagraph"/>
              <w:numPr>
                <w:ilvl w:val="0"/>
                <w:numId w:val="2"/>
              </w:numPr>
              <w:rPr>
                <w:rFonts w:ascii="Aptos" w:eastAsia="Aptos" w:hAnsi="Aptos" w:cs="Times New Roman"/>
                <w:b/>
                <w:bCs/>
              </w:rPr>
            </w:pPr>
            <w:r>
              <w:rPr>
                <w:rFonts w:ascii="Aptos" w:eastAsia="Aptos" w:hAnsi="Aptos" w:cs="Times New Roman"/>
                <w:sz w:val="20"/>
                <w:szCs w:val="20"/>
              </w:rPr>
              <w:t>Οι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θα αναπτύξουν ικανότητες</w:t>
            </w:r>
            <w:r>
              <w:rPr>
                <w:rFonts w:ascii="Aptos" w:eastAsia="Aptos" w:hAnsi="Aptos" w:cs="Times New Roman"/>
                <w:sz w:val="20"/>
                <w:szCs w:val="20"/>
              </w:rPr>
              <w:t xml:space="preserve"> αναφορικά με την δυναμική κατάσταση μεταξύ σταθερότητας και ροής δηλ. τον προσδιορισμό των παραμέτρων που μεταβάλλουν ένα φυσικό σύστημα σε μη σταθερό, τον προσδιορισμό του ρυθμού αλλαγής </w:t>
            </w:r>
            <w:proofErr w:type="spellStart"/>
            <w:r>
              <w:rPr>
                <w:rFonts w:ascii="Aptos" w:eastAsia="Aptos" w:hAnsi="Aptos" w:cs="Times New Roman"/>
                <w:sz w:val="20"/>
                <w:szCs w:val="20"/>
              </w:rPr>
              <w:t>κ.α</w:t>
            </w:r>
            <w:proofErr w:type="spellEnd"/>
          </w:p>
        </w:tc>
      </w:tr>
      <w:tr w:rsidR="00866A3A" w:rsidRPr="00866A3A" w14:paraId="07E9F3DD" w14:textId="77777777" w:rsidTr="00866A3A">
        <w:tc>
          <w:tcPr>
            <w:tcW w:w="9016"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866A3A" w14:paraId="0D202BC2" w14:textId="77777777" w:rsidTr="00E34D5D">
        <w:tc>
          <w:tcPr>
            <w:tcW w:w="9016" w:type="dxa"/>
          </w:tcPr>
          <w:p w14:paraId="36B1ABB9" w14:textId="77777777" w:rsidR="00054915" w:rsidRDefault="00E034AA" w:rsidP="00054915">
            <w:pPr>
              <w:jc w:val="both"/>
              <w:rPr>
                <w:rFonts w:ascii="Aptos" w:eastAsia="Aptos" w:hAnsi="Aptos" w:cs="Times New Roman"/>
                <w:b/>
                <w:bCs/>
                <w:sz w:val="20"/>
                <w:szCs w:val="20"/>
              </w:rPr>
            </w:pPr>
            <w:r w:rsidRPr="00E034AA">
              <w:rPr>
                <w:rFonts w:ascii="Aptos" w:eastAsia="Aptos" w:hAnsi="Aptos" w:cs="Times New Roman"/>
                <w:b/>
                <w:bCs/>
                <w:sz w:val="20"/>
                <w:szCs w:val="20"/>
              </w:rPr>
              <w:t>Ενημέρωση/</w:t>
            </w:r>
            <w:r w:rsidR="00866A3A" w:rsidRPr="00866A3A">
              <w:rPr>
                <w:rFonts w:ascii="Aptos" w:eastAsia="Aptos" w:hAnsi="Aptos" w:cs="Times New Roman"/>
                <w:b/>
                <w:bCs/>
                <w:sz w:val="20"/>
                <w:szCs w:val="20"/>
              </w:rPr>
              <w:t>Επιμόρφωση</w:t>
            </w:r>
          </w:p>
          <w:p w14:paraId="04CA5DF4" w14:textId="77777777" w:rsidR="002A4D0C" w:rsidRDefault="002A4D0C" w:rsidP="00054915">
            <w:pPr>
              <w:jc w:val="both"/>
              <w:rPr>
                <w:rFonts w:ascii="Aptos" w:eastAsia="Aptos" w:hAnsi="Aptos" w:cs="Times New Roman"/>
                <w:sz w:val="20"/>
                <w:szCs w:val="20"/>
              </w:rPr>
            </w:pPr>
            <w:r>
              <w:rPr>
                <w:rFonts w:ascii="Aptos" w:eastAsia="Aptos" w:hAnsi="Aptos" w:cs="Times New Roman"/>
                <w:sz w:val="20"/>
                <w:szCs w:val="20"/>
              </w:rPr>
              <w:t>Οι συντονιστή ομάδα του προγράμματος αποτελείται από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εκπαιδευτικούς, μέλη του συνδέσμου γονέων, μέλη του βοηθητικού προσωπικού. </w:t>
            </w:r>
          </w:p>
          <w:p w14:paraId="5D2BE25B" w14:textId="3E470453" w:rsidR="00866A3A" w:rsidRDefault="002A4D0C" w:rsidP="00054915">
            <w:pPr>
              <w:jc w:val="both"/>
              <w:rPr>
                <w:rFonts w:ascii="Aptos" w:eastAsia="Aptos" w:hAnsi="Aptos" w:cs="Times New Roman"/>
                <w:sz w:val="20"/>
                <w:szCs w:val="20"/>
              </w:rPr>
            </w:pPr>
            <w:r>
              <w:rPr>
                <w:rFonts w:ascii="Aptos" w:eastAsia="Aptos" w:hAnsi="Aptos" w:cs="Times New Roman"/>
                <w:sz w:val="20"/>
                <w:szCs w:val="20"/>
              </w:rPr>
              <w:t xml:space="preserve">Σε πρώτο χρόνο θα ενημερωθεί το σύνολο της σχολικής μονάδας για θέματα σχετικά με το </w:t>
            </w:r>
            <w:proofErr w:type="spellStart"/>
            <w:r>
              <w:rPr>
                <w:rFonts w:ascii="Aptos" w:eastAsia="Aptos" w:hAnsi="Aptos" w:cs="Times New Roman"/>
                <w:sz w:val="20"/>
                <w:szCs w:val="20"/>
              </w:rPr>
              <w:t>χωέρου</w:t>
            </w:r>
            <w:proofErr w:type="spellEnd"/>
            <w:r>
              <w:rPr>
                <w:rFonts w:ascii="Aptos" w:eastAsia="Aptos" w:hAnsi="Aptos" w:cs="Times New Roman"/>
                <w:sz w:val="20"/>
                <w:szCs w:val="20"/>
              </w:rPr>
              <w:t xml:space="preserve"> πρασίνου από τους αντίστοιχους εκπροσώπους στην συντονιστική ομάδα.</w:t>
            </w:r>
          </w:p>
          <w:p w14:paraId="0450468D" w14:textId="26695EC2" w:rsidR="002A4D0C" w:rsidRDefault="002A4D0C" w:rsidP="00054915">
            <w:pPr>
              <w:jc w:val="both"/>
              <w:rPr>
                <w:rFonts w:ascii="Aptos" w:eastAsia="Aptos" w:hAnsi="Aptos" w:cs="Times New Roman"/>
                <w:sz w:val="20"/>
                <w:szCs w:val="20"/>
              </w:rPr>
            </w:pPr>
            <w:r>
              <w:rPr>
                <w:rFonts w:ascii="Aptos" w:eastAsia="Aptos" w:hAnsi="Aptos" w:cs="Times New Roman"/>
                <w:sz w:val="20"/>
                <w:szCs w:val="20"/>
              </w:rPr>
              <w:t xml:space="preserve">Σε δεύτερο χρόνο θα οργανωθούν επισκέψεις από όλα τα μέλη της σχολικής μονάδας όπου θα γίνει επιτόπια ενημέρωση για τα θέματα του χώρου πρασίνου καθώς και πως μπορούν όλοι να συμβάλλουν για την υλοποίηση και </w:t>
            </w:r>
            <w:r w:rsidR="002464C8">
              <w:rPr>
                <w:rFonts w:ascii="Aptos" w:eastAsia="Aptos" w:hAnsi="Aptos" w:cs="Times New Roman"/>
                <w:sz w:val="20"/>
                <w:szCs w:val="20"/>
              </w:rPr>
              <w:t>επιτυχή λειτουργία του.</w:t>
            </w:r>
            <w:r>
              <w:rPr>
                <w:rFonts w:ascii="Aptos" w:eastAsia="Aptos" w:hAnsi="Aptos" w:cs="Times New Roman"/>
                <w:sz w:val="20"/>
                <w:szCs w:val="20"/>
              </w:rPr>
              <w:t xml:space="preserve"> </w:t>
            </w:r>
          </w:p>
          <w:p w14:paraId="77979446" w14:textId="77777777" w:rsidR="00866A3A" w:rsidRPr="00866A3A" w:rsidRDefault="00866A3A" w:rsidP="00871653">
            <w:pPr>
              <w:spacing w:before="100" w:beforeAutospacing="1" w:after="100" w:afterAutospacing="1" w:line="276" w:lineRule="auto"/>
              <w:jc w:val="both"/>
              <w:rPr>
                <w:rFonts w:ascii="Aptos" w:eastAsia="Aptos" w:hAnsi="Aptos" w:cs="Times New Roman"/>
              </w:rPr>
            </w:pPr>
          </w:p>
        </w:tc>
      </w:tr>
      <w:tr w:rsidR="00866A3A" w:rsidRPr="00866A3A" w14:paraId="4E2CC6DE" w14:textId="77777777" w:rsidTr="00866A3A">
        <w:tc>
          <w:tcPr>
            <w:tcW w:w="9016" w:type="dxa"/>
            <w:shd w:val="clear" w:color="auto" w:fill="000000"/>
          </w:tcPr>
          <w:p w14:paraId="263B5B5D" w14:textId="77777777" w:rsidR="00866A3A" w:rsidRPr="00866A3A" w:rsidRDefault="00866A3A" w:rsidP="00866A3A">
            <w:pPr>
              <w:rPr>
                <w:rFonts w:ascii="Aptos" w:eastAsia="Aptos" w:hAnsi="Aptos" w:cs="Times New Roman"/>
                <w:b/>
                <w:bCs/>
              </w:rPr>
            </w:pPr>
          </w:p>
        </w:tc>
      </w:tr>
      <w:tr w:rsidR="00866A3A" w:rsidRPr="00866A3A" w14:paraId="4566B528" w14:textId="77777777" w:rsidTr="00E34D5D">
        <w:tc>
          <w:tcPr>
            <w:tcW w:w="9016" w:type="dxa"/>
          </w:tcPr>
          <w:p w14:paraId="7B28BA69" w14:textId="6E4E1453" w:rsidR="00866A3A" w:rsidRDefault="00866A3A" w:rsidP="002464C8">
            <w:pPr>
              <w:rPr>
                <w:rFonts w:ascii="Aptos" w:eastAsia="Aptos" w:hAnsi="Aptos" w:cs="Times New Roman"/>
                <w:b/>
                <w:bCs/>
              </w:rPr>
            </w:pPr>
            <w:r w:rsidRPr="00866A3A">
              <w:rPr>
                <w:rFonts w:ascii="Aptos" w:eastAsia="Aptos" w:hAnsi="Aptos" w:cs="Times New Roman"/>
                <w:b/>
                <w:bCs/>
              </w:rPr>
              <w:t>Συμμετοχή και Δράση</w:t>
            </w:r>
          </w:p>
          <w:p w14:paraId="62A89FCE" w14:textId="0F4BDDBC" w:rsidR="002464C8" w:rsidRPr="002464C8" w:rsidRDefault="002464C8" w:rsidP="002464C8">
            <w:pPr>
              <w:rPr>
                <w:rFonts w:ascii="Aptos" w:eastAsia="Aptos" w:hAnsi="Aptos" w:cs="Times New Roman"/>
                <w:sz w:val="20"/>
                <w:szCs w:val="20"/>
              </w:rPr>
            </w:pPr>
            <w:r w:rsidRPr="002464C8">
              <w:rPr>
                <w:rFonts w:ascii="Aptos" w:eastAsia="Aptos" w:hAnsi="Aptos" w:cs="Times New Roman"/>
                <w:sz w:val="20"/>
                <w:szCs w:val="20"/>
              </w:rPr>
              <w:t xml:space="preserve">Μέσα από </w:t>
            </w:r>
            <w:r>
              <w:rPr>
                <w:rFonts w:ascii="Aptos" w:eastAsia="Aptos" w:hAnsi="Aptos" w:cs="Times New Roman"/>
                <w:sz w:val="20"/>
                <w:szCs w:val="20"/>
              </w:rPr>
              <w:t>την ενημέρωση καθώς και τις επιτόπιες επισκέψεις θα ενημερωθεί το σύνολο της σχολικής μονάδας για το χώρο πρασίνου. Ιδιαίτερα οι μαθητές/</w:t>
            </w:r>
            <w:proofErr w:type="spellStart"/>
            <w:r>
              <w:rPr>
                <w:rFonts w:ascii="Aptos" w:eastAsia="Aptos" w:hAnsi="Aptos" w:cs="Times New Roman"/>
                <w:sz w:val="20"/>
                <w:szCs w:val="20"/>
              </w:rPr>
              <w:t>τριες</w:t>
            </w:r>
            <w:proofErr w:type="spellEnd"/>
            <w:r>
              <w:rPr>
                <w:rFonts w:ascii="Aptos" w:eastAsia="Aptos" w:hAnsi="Aptos" w:cs="Times New Roman"/>
                <w:sz w:val="20"/>
                <w:szCs w:val="20"/>
              </w:rPr>
              <w:t xml:space="preserve"> μέσω της εκ περιτροπής φροντίδας του χώρου καθώς και τις πολύπλευρες δράσεις θα έχουν την ευκαιρία να συμμετέχουν τόσο σε γνωσιολογικό όσο και σε </w:t>
            </w:r>
            <w:proofErr w:type="spellStart"/>
            <w:r>
              <w:rPr>
                <w:rFonts w:ascii="Aptos" w:eastAsia="Aptos" w:hAnsi="Aptos" w:cs="Times New Roman"/>
                <w:sz w:val="20"/>
                <w:szCs w:val="20"/>
              </w:rPr>
              <w:t>εφαρμοστικό</w:t>
            </w:r>
            <w:proofErr w:type="spellEnd"/>
            <w:r>
              <w:rPr>
                <w:rFonts w:ascii="Aptos" w:eastAsia="Aptos" w:hAnsi="Aptos" w:cs="Times New Roman"/>
                <w:sz w:val="20"/>
                <w:szCs w:val="20"/>
              </w:rPr>
              <w:t xml:space="preserve"> και αναλυτικό επίπεδο.</w:t>
            </w:r>
          </w:p>
          <w:p w14:paraId="648436AB" w14:textId="77777777" w:rsidR="00866A3A" w:rsidRPr="00866A3A" w:rsidRDefault="00866A3A" w:rsidP="00E034AA">
            <w:pPr>
              <w:jc w:val="both"/>
              <w:rPr>
                <w:rFonts w:ascii="Aptos" w:eastAsia="Aptos" w:hAnsi="Aptos" w:cs="Times New Roman"/>
                <w:sz w:val="20"/>
                <w:szCs w:val="20"/>
              </w:rPr>
            </w:pPr>
          </w:p>
          <w:p w14:paraId="020CF02E" w14:textId="77777777" w:rsidR="00866A3A" w:rsidRPr="00866A3A" w:rsidRDefault="00866A3A" w:rsidP="00866A3A">
            <w:pPr>
              <w:rPr>
                <w:rFonts w:ascii="Aptos" w:eastAsia="Aptos" w:hAnsi="Aptos" w:cs="Times New Roman"/>
              </w:rPr>
            </w:pPr>
          </w:p>
        </w:tc>
      </w:tr>
      <w:tr w:rsidR="00866A3A" w:rsidRPr="00866A3A" w14:paraId="17463157" w14:textId="77777777" w:rsidTr="00866A3A">
        <w:tc>
          <w:tcPr>
            <w:tcW w:w="9016"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E34D5D">
        <w:tc>
          <w:tcPr>
            <w:tcW w:w="9016" w:type="dxa"/>
          </w:tcPr>
          <w:p w14:paraId="7ADF895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Δεξιότητες ζωής </w:t>
            </w:r>
          </w:p>
          <w:p w14:paraId="78345574" w14:textId="505964F5" w:rsidR="00866A3A" w:rsidRPr="00866A3A" w:rsidRDefault="002464C8" w:rsidP="002464C8">
            <w:pPr>
              <w:jc w:val="both"/>
              <w:rPr>
                <w:rFonts w:ascii="Aptos" w:eastAsia="Aptos" w:hAnsi="Aptos" w:cs="Times New Roman"/>
                <w:b/>
                <w:bCs/>
              </w:rPr>
            </w:pPr>
            <w:r>
              <w:rPr>
                <w:rFonts w:ascii="Aptos" w:eastAsia="Aptos" w:hAnsi="Aptos" w:cs="Times New Roman"/>
                <w:sz w:val="20"/>
                <w:szCs w:val="20"/>
              </w:rPr>
              <w:t xml:space="preserve">Όλοι οι συμμετέχοντες τόσο στην συντονιστική ομάδα όσο και σε ολόκληρη την σχολική μονάδα που θα συμμετέχουν στις διάφορες δράσεις θα έχουν την ευκαιρία να αναπτύξουν δεξιότητες ζωής όπως </w:t>
            </w:r>
            <w:r w:rsidR="00866A3A" w:rsidRPr="00866A3A">
              <w:rPr>
                <w:rFonts w:ascii="Aptos" w:eastAsia="Aptos" w:hAnsi="Aptos" w:cs="Times New Roman"/>
                <w:sz w:val="20"/>
                <w:szCs w:val="20"/>
              </w:rPr>
              <w:t xml:space="preserve">φύτευση, πότισμα, </w:t>
            </w:r>
            <w:proofErr w:type="spellStart"/>
            <w:r w:rsidR="00866A3A" w:rsidRPr="00866A3A">
              <w:rPr>
                <w:rFonts w:ascii="Aptos" w:eastAsia="Aptos" w:hAnsi="Aptos" w:cs="Times New Roman"/>
                <w:sz w:val="20"/>
                <w:szCs w:val="20"/>
              </w:rPr>
              <w:t>ξεχόρτισμα</w:t>
            </w:r>
            <w:proofErr w:type="spellEnd"/>
            <w:r w:rsidR="00866A3A" w:rsidRPr="00866A3A">
              <w:rPr>
                <w:rFonts w:ascii="Aptos" w:eastAsia="Aptos" w:hAnsi="Aptos" w:cs="Times New Roman"/>
                <w:sz w:val="20"/>
                <w:szCs w:val="20"/>
              </w:rPr>
              <w:t>, συγκομιδή, διάθεση και επεξεργασία τελικού προϊόντος</w:t>
            </w:r>
            <w:r>
              <w:rPr>
                <w:rFonts w:ascii="Aptos" w:eastAsia="Aptos" w:hAnsi="Aptos" w:cs="Times New Roman"/>
                <w:sz w:val="20"/>
                <w:szCs w:val="20"/>
              </w:rPr>
              <w:t>.</w:t>
            </w:r>
          </w:p>
          <w:p w14:paraId="0ABF3410" w14:textId="77777777" w:rsidR="00866A3A" w:rsidRPr="00866A3A" w:rsidRDefault="00866A3A" w:rsidP="00866A3A">
            <w:pPr>
              <w:rPr>
                <w:rFonts w:ascii="Aptos" w:eastAsia="Aptos" w:hAnsi="Aptos" w:cs="Times New Roman"/>
                <w:b/>
                <w:bCs/>
              </w:rPr>
            </w:pPr>
          </w:p>
          <w:p w14:paraId="6FCD3F4F" w14:textId="77777777" w:rsidR="00866A3A" w:rsidRPr="00866A3A" w:rsidRDefault="00866A3A" w:rsidP="00866A3A">
            <w:pPr>
              <w:rPr>
                <w:rFonts w:ascii="Aptos" w:eastAsia="Aptos" w:hAnsi="Aptos" w:cs="Times New Roman"/>
                <w:b/>
                <w:bCs/>
              </w:rPr>
            </w:pPr>
          </w:p>
        </w:tc>
      </w:tr>
      <w:tr w:rsidR="00866A3A" w:rsidRPr="00866A3A" w14:paraId="04CE7B68" w14:textId="77777777" w:rsidTr="00866A3A">
        <w:tc>
          <w:tcPr>
            <w:tcW w:w="9016" w:type="dxa"/>
            <w:shd w:val="clear" w:color="auto" w:fill="000000"/>
          </w:tcPr>
          <w:p w14:paraId="720D56F9" w14:textId="77777777" w:rsidR="00866A3A" w:rsidRPr="00866A3A" w:rsidRDefault="00866A3A" w:rsidP="00866A3A">
            <w:pPr>
              <w:rPr>
                <w:rFonts w:ascii="Aptos" w:eastAsia="Aptos" w:hAnsi="Aptos" w:cs="Times New Roman"/>
                <w:b/>
                <w:bCs/>
              </w:rPr>
            </w:pPr>
          </w:p>
        </w:tc>
      </w:tr>
      <w:tr w:rsidR="00866A3A" w:rsidRPr="00866A3A" w14:paraId="77A6474D" w14:textId="77777777" w:rsidTr="00E34D5D">
        <w:tc>
          <w:tcPr>
            <w:tcW w:w="9016" w:type="dxa"/>
          </w:tcPr>
          <w:p w14:paraId="0060FC75" w14:textId="1082E8BE" w:rsidR="00866A3A" w:rsidRPr="00054915"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p>
          <w:p w14:paraId="7EA078B7" w14:textId="77777777" w:rsidR="00BB3770" w:rsidRPr="00B47FCF" w:rsidRDefault="00BB3770" w:rsidP="00B47FCF">
            <w:pPr>
              <w:jc w:val="both"/>
              <w:rPr>
                <w:rFonts w:ascii="Aptos" w:eastAsia="Aptos" w:hAnsi="Aptos" w:cs="Times New Roman"/>
                <w:bCs/>
              </w:rPr>
            </w:pPr>
          </w:p>
          <w:p w14:paraId="35AC5F03" w14:textId="788C8DA8" w:rsidR="00104D0D" w:rsidRDefault="002464C8" w:rsidP="00866A3A">
            <w:pPr>
              <w:numPr>
                <w:ilvl w:val="0"/>
                <w:numId w:val="1"/>
              </w:numPr>
              <w:contextualSpacing/>
              <w:rPr>
                <w:rFonts w:ascii="Aptos" w:eastAsia="Aptos" w:hAnsi="Aptos" w:cs="Times New Roman"/>
                <w:sz w:val="20"/>
                <w:szCs w:val="20"/>
              </w:rPr>
            </w:pPr>
            <w:r>
              <w:rPr>
                <w:rFonts w:ascii="Aptos" w:eastAsia="Aptos" w:hAnsi="Aptos" w:cs="Times New Roman"/>
                <w:sz w:val="20"/>
                <w:szCs w:val="20"/>
              </w:rPr>
              <w:t xml:space="preserve">Ο χώρος πρασίνου θα </w:t>
            </w:r>
            <w:r w:rsidR="00104D0D">
              <w:rPr>
                <w:rFonts w:ascii="Aptos" w:eastAsia="Aptos" w:hAnsi="Aptos" w:cs="Times New Roman"/>
                <w:sz w:val="20"/>
                <w:szCs w:val="20"/>
              </w:rPr>
              <w:t>φυτεύει με ενδημικά φυτά, Κυπριακή χλωρίδα. Μ</w:t>
            </w:r>
            <w:r w:rsidR="00104D0D">
              <w:rPr>
                <w:rFonts w:ascii="Aptos" w:eastAsia="Aptos" w:hAnsi="Aptos" w:cs="Times New Roman"/>
                <w:sz w:val="20"/>
                <w:szCs w:val="20"/>
              </w:rPr>
              <w:t xml:space="preserve">έσω </w:t>
            </w:r>
            <w:r w:rsidR="00104D0D">
              <w:rPr>
                <w:rFonts w:ascii="Aptos" w:eastAsia="Aptos" w:hAnsi="Aptos" w:cs="Times New Roman"/>
                <w:sz w:val="20"/>
                <w:szCs w:val="20"/>
                <w:lang w:val="en-US"/>
              </w:rPr>
              <w:t>QR</w:t>
            </w:r>
            <w:r w:rsidR="00104D0D">
              <w:rPr>
                <w:rFonts w:ascii="Aptos" w:eastAsia="Aptos" w:hAnsi="Aptos" w:cs="Times New Roman"/>
                <w:sz w:val="20"/>
                <w:szCs w:val="20"/>
              </w:rPr>
              <w:t xml:space="preserve"> κωδικού</w:t>
            </w:r>
            <w:r w:rsidR="00104D0D">
              <w:rPr>
                <w:rFonts w:ascii="Aptos" w:eastAsia="Aptos" w:hAnsi="Aptos" w:cs="Times New Roman"/>
                <w:sz w:val="20"/>
                <w:szCs w:val="20"/>
              </w:rPr>
              <w:t xml:space="preserve"> που θα υπάρχει δίπλα από</w:t>
            </w:r>
            <w:r w:rsidR="00104D0D">
              <w:rPr>
                <w:rFonts w:ascii="Aptos" w:eastAsia="Aptos" w:hAnsi="Aptos" w:cs="Times New Roman"/>
                <w:sz w:val="20"/>
                <w:szCs w:val="20"/>
              </w:rPr>
              <w:t xml:space="preserve"> </w:t>
            </w:r>
            <w:r w:rsidR="00104D0D">
              <w:rPr>
                <w:rFonts w:ascii="Aptos" w:eastAsia="Aptos" w:hAnsi="Aptos" w:cs="Times New Roman"/>
                <w:sz w:val="20"/>
                <w:szCs w:val="20"/>
              </w:rPr>
              <w:t>κάθε φυτό ο επισκέπτης θα μπορεί να αντλήσει πληροφορίες για τη</w:t>
            </w:r>
            <w:r w:rsidR="00104D0D">
              <w:rPr>
                <w:rFonts w:ascii="Aptos" w:eastAsia="Aptos" w:hAnsi="Aptos" w:cs="Times New Roman"/>
                <w:sz w:val="20"/>
                <w:szCs w:val="20"/>
              </w:rPr>
              <w:t xml:space="preserve"> διασύνδεση του φυτού με λαογραφικά στοιχεία και την χρήση του φυτού τόσο σήμερα όσο και στα παλαιό</w:t>
            </w:r>
            <w:r w:rsidR="00104D0D">
              <w:rPr>
                <w:rFonts w:ascii="Aptos" w:eastAsia="Aptos" w:hAnsi="Aptos" w:cs="Times New Roman"/>
                <w:sz w:val="20"/>
                <w:szCs w:val="20"/>
              </w:rPr>
              <w:t xml:space="preserve">τερες εποχές. Επίσης θα αναφέρονται στοιχεία για πιθανή  </w:t>
            </w:r>
            <w:r w:rsidR="00DE6B5D">
              <w:rPr>
                <w:rFonts w:ascii="Aptos" w:eastAsia="Aptos" w:hAnsi="Aptos" w:cs="Times New Roman"/>
                <w:sz w:val="20"/>
                <w:szCs w:val="20"/>
              </w:rPr>
              <w:t>σημασία του φυτού στην πολιτιστική κληρονομία ή σε παραδοσιακές πρακτικές καλλιέργειας.</w:t>
            </w:r>
          </w:p>
          <w:p w14:paraId="091D3EA2" w14:textId="77777777" w:rsidR="00866A3A" w:rsidRPr="00866A3A" w:rsidRDefault="00866A3A" w:rsidP="00866A3A">
            <w:pPr>
              <w:rPr>
                <w:rFonts w:ascii="Aptos" w:eastAsia="Aptos" w:hAnsi="Aptos" w:cs="Times New Roman"/>
                <w:sz w:val="20"/>
                <w:szCs w:val="20"/>
              </w:rPr>
            </w:pPr>
          </w:p>
          <w:p w14:paraId="41F88E6A" w14:textId="3373DC96" w:rsidR="00866A3A" w:rsidRPr="00866A3A" w:rsidRDefault="00DE6B5D" w:rsidP="00866A3A">
            <w:pPr>
              <w:numPr>
                <w:ilvl w:val="0"/>
                <w:numId w:val="1"/>
              </w:numPr>
              <w:contextualSpacing/>
              <w:rPr>
                <w:rFonts w:ascii="Aptos" w:eastAsia="Aptos" w:hAnsi="Aptos" w:cs="Times New Roman"/>
                <w:sz w:val="20"/>
                <w:szCs w:val="20"/>
              </w:rPr>
            </w:pPr>
            <w:r>
              <w:rPr>
                <w:rFonts w:ascii="Aptos" w:eastAsia="Aptos" w:hAnsi="Aptos" w:cs="Times New Roman"/>
                <w:sz w:val="20"/>
                <w:szCs w:val="20"/>
              </w:rPr>
              <w:t xml:space="preserve">Σε όλα τα στάδια δημιουργίας, συντήρησης και λειτουργίας του χώρου πρασίνου </w:t>
            </w:r>
            <w:r w:rsidR="006C4081">
              <w:rPr>
                <w:rFonts w:ascii="Aptos" w:eastAsia="Aptos" w:hAnsi="Aptos" w:cs="Times New Roman"/>
                <w:sz w:val="20"/>
                <w:szCs w:val="20"/>
              </w:rPr>
              <w:t xml:space="preserve">θα </w:t>
            </w:r>
            <w:proofErr w:type="spellStart"/>
            <w:r w:rsidR="006C4081">
              <w:rPr>
                <w:rFonts w:ascii="Aptos" w:eastAsia="Aptos" w:hAnsi="Aptos" w:cs="Times New Roman"/>
                <w:sz w:val="20"/>
                <w:szCs w:val="20"/>
              </w:rPr>
              <w:t>εμπέκονται</w:t>
            </w:r>
            <w:proofErr w:type="spellEnd"/>
            <w:r w:rsidR="006C4081">
              <w:rPr>
                <w:rFonts w:ascii="Aptos" w:eastAsia="Aptos" w:hAnsi="Aptos" w:cs="Times New Roman"/>
                <w:sz w:val="20"/>
                <w:szCs w:val="20"/>
              </w:rPr>
              <w:t xml:space="preserve"> ενεργά οι μαθητές/</w:t>
            </w:r>
            <w:proofErr w:type="spellStart"/>
            <w:r w:rsidR="006C4081">
              <w:rPr>
                <w:rFonts w:ascii="Aptos" w:eastAsia="Aptos" w:hAnsi="Aptos" w:cs="Times New Roman"/>
                <w:sz w:val="20"/>
                <w:szCs w:val="20"/>
              </w:rPr>
              <w:t>τριες</w:t>
            </w:r>
            <w:proofErr w:type="spellEnd"/>
            <w:r w:rsidR="006C4081">
              <w:rPr>
                <w:rFonts w:ascii="Aptos" w:eastAsia="Aptos" w:hAnsi="Aptos" w:cs="Times New Roman"/>
                <w:sz w:val="20"/>
                <w:szCs w:val="20"/>
              </w:rPr>
              <w:t xml:space="preserve"> οι οποίοι θα εμπλουτίσουν τις γνώσεις και δεξιότητες τους από τους διάφορους συνεργάτες (</w:t>
            </w:r>
            <w:r w:rsidR="00866A3A" w:rsidRPr="00866A3A">
              <w:rPr>
                <w:rFonts w:ascii="Aptos" w:eastAsia="Aptos" w:hAnsi="Aptos" w:cs="Times New Roman"/>
                <w:sz w:val="20"/>
                <w:szCs w:val="20"/>
              </w:rPr>
              <w:t xml:space="preserve">κηπουροί, αγρότες, </w:t>
            </w:r>
            <w:proofErr w:type="spellStart"/>
            <w:r w:rsidR="00866A3A" w:rsidRPr="00866A3A">
              <w:rPr>
                <w:rFonts w:ascii="Aptos" w:eastAsia="Aptos" w:hAnsi="Aptos" w:cs="Times New Roman"/>
                <w:sz w:val="20"/>
                <w:szCs w:val="20"/>
              </w:rPr>
              <w:t>τοπιοτέχνες</w:t>
            </w:r>
            <w:proofErr w:type="spellEnd"/>
            <w:r w:rsidR="00866A3A" w:rsidRPr="00866A3A">
              <w:rPr>
                <w:rFonts w:ascii="Aptos" w:eastAsia="Aptos" w:hAnsi="Aptos" w:cs="Times New Roman"/>
                <w:sz w:val="20"/>
                <w:szCs w:val="20"/>
              </w:rPr>
              <w:t>, ειδικοί</w:t>
            </w:r>
            <w:r w:rsidR="008A3C21">
              <w:rPr>
                <w:rFonts w:ascii="Aptos" w:eastAsia="Aptos" w:hAnsi="Aptos" w:cs="Times New Roman"/>
                <w:sz w:val="20"/>
                <w:szCs w:val="20"/>
              </w:rPr>
              <w:t xml:space="preserve">/ειδικές </w:t>
            </w:r>
            <w:r w:rsidR="00866A3A" w:rsidRPr="00866A3A">
              <w:rPr>
                <w:rFonts w:ascii="Aptos" w:eastAsia="Aptos" w:hAnsi="Aptos" w:cs="Times New Roman"/>
                <w:sz w:val="20"/>
                <w:szCs w:val="20"/>
              </w:rPr>
              <w:t>σε θέματα περιβάλλοντος</w:t>
            </w:r>
            <w:r w:rsidR="006C4081">
              <w:rPr>
                <w:rFonts w:ascii="Aptos" w:eastAsia="Aptos" w:hAnsi="Aptos" w:cs="Times New Roman"/>
                <w:sz w:val="20"/>
                <w:szCs w:val="20"/>
              </w:rPr>
              <w:t xml:space="preserve">, </w:t>
            </w:r>
            <w:proofErr w:type="spellStart"/>
            <w:r w:rsidR="006C4081">
              <w:rPr>
                <w:rFonts w:ascii="Aptos" w:eastAsia="Aptos" w:hAnsi="Aptos" w:cs="Times New Roman"/>
                <w:sz w:val="20"/>
                <w:szCs w:val="20"/>
              </w:rPr>
              <w:t>κ.α</w:t>
            </w:r>
            <w:proofErr w:type="spellEnd"/>
            <w:r w:rsidR="006C4081">
              <w:rPr>
                <w:rFonts w:ascii="Aptos" w:eastAsia="Aptos" w:hAnsi="Aptos" w:cs="Times New Roman"/>
                <w:sz w:val="20"/>
                <w:szCs w:val="20"/>
              </w:rPr>
              <w:t>)</w:t>
            </w:r>
            <w:r w:rsidR="00866A3A" w:rsidRPr="00866A3A">
              <w:rPr>
                <w:rFonts w:ascii="Aptos" w:eastAsia="Aptos" w:hAnsi="Aptos" w:cs="Times New Roman"/>
                <w:sz w:val="20"/>
                <w:szCs w:val="20"/>
              </w:rPr>
              <w:t xml:space="preserve">, </w:t>
            </w:r>
            <w:r w:rsidR="006C4081">
              <w:rPr>
                <w:rFonts w:ascii="Aptos" w:eastAsia="Aptos" w:hAnsi="Aptos" w:cs="Times New Roman"/>
                <w:sz w:val="20"/>
                <w:szCs w:val="20"/>
              </w:rPr>
              <w:t xml:space="preserve">με τους οποίους θα συ συνεργαστεί το σχολείο. </w:t>
            </w:r>
          </w:p>
          <w:p w14:paraId="6A77E897" w14:textId="77777777" w:rsidR="00866A3A" w:rsidRPr="00866A3A" w:rsidRDefault="00866A3A" w:rsidP="00866A3A">
            <w:pPr>
              <w:rPr>
                <w:rFonts w:ascii="Aptos" w:eastAsia="Aptos" w:hAnsi="Aptos" w:cs="Times New Roman"/>
                <w:sz w:val="20"/>
                <w:szCs w:val="20"/>
              </w:rPr>
            </w:pPr>
          </w:p>
          <w:p w14:paraId="140E35AC" w14:textId="7E98B4AC" w:rsidR="00866A3A" w:rsidRPr="00054915" w:rsidRDefault="00DE6B5D" w:rsidP="00866A3A">
            <w:pPr>
              <w:numPr>
                <w:ilvl w:val="0"/>
                <w:numId w:val="1"/>
              </w:numPr>
              <w:contextualSpacing/>
              <w:rPr>
                <w:rFonts w:ascii="Aptos" w:eastAsia="Aptos" w:hAnsi="Aptos" w:cs="Times New Roman"/>
                <w:sz w:val="20"/>
                <w:szCs w:val="20"/>
              </w:rPr>
            </w:pPr>
            <w:r>
              <w:rPr>
                <w:rFonts w:ascii="Aptos" w:eastAsia="Aptos" w:hAnsi="Aptos" w:cs="Times New Roman"/>
                <w:sz w:val="20"/>
                <w:szCs w:val="20"/>
              </w:rPr>
              <w:lastRenderedPageBreak/>
              <w:t xml:space="preserve">Το </w:t>
            </w:r>
            <w:proofErr w:type="spellStart"/>
            <w:r>
              <w:rPr>
                <w:rFonts w:ascii="Aptos" w:eastAsia="Aptos" w:hAnsi="Aptos" w:cs="Times New Roman"/>
                <w:sz w:val="20"/>
                <w:szCs w:val="20"/>
              </w:rPr>
              <w:t>Λανίτειο</w:t>
            </w:r>
            <w:proofErr w:type="spellEnd"/>
            <w:r>
              <w:rPr>
                <w:rFonts w:ascii="Aptos" w:eastAsia="Aptos" w:hAnsi="Aptos" w:cs="Times New Roman"/>
                <w:sz w:val="20"/>
                <w:szCs w:val="20"/>
              </w:rPr>
              <w:t xml:space="preserve"> Λύκειο βρίσκεται στο κέντρο της Λεμεσού και είναι ανοικτό σχολείο. Επιπλέον ο χώρος πρασίνου βρίσκεται πίσω από το νέο μουσείο που θα δημιουργηθεί και αναμένεται αν </w:t>
            </w:r>
            <w:r>
              <w:rPr>
                <w:rFonts w:ascii="Aptos" w:eastAsia="Aptos" w:hAnsi="Aptos" w:cs="Times New Roman"/>
                <w:sz w:val="20"/>
                <w:szCs w:val="20"/>
              </w:rPr>
              <w:t>προσελκύει</w:t>
            </w:r>
            <w:r>
              <w:rPr>
                <w:rFonts w:ascii="Aptos" w:eastAsia="Aptos" w:hAnsi="Aptos" w:cs="Times New Roman"/>
                <w:sz w:val="20"/>
                <w:szCs w:val="20"/>
              </w:rPr>
              <w:t xml:space="preserve"> πολλούς επισκέπτες. Άρα οι διάφορες δράσεις (π.χ. κυνήγι κρυμμένου θησαυρού) θα είναι </w:t>
            </w:r>
            <w:r>
              <w:rPr>
                <w:rFonts w:ascii="Aptos" w:eastAsia="Aptos" w:hAnsi="Aptos" w:cs="Times New Roman"/>
                <w:sz w:val="20"/>
                <w:szCs w:val="20"/>
              </w:rPr>
              <w:t>σ</w:t>
            </w:r>
            <w:r>
              <w:rPr>
                <w:rFonts w:ascii="Aptos" w:eastAsia="Aptos" w:hAnsi="Aptos" w:cs="Times New Roman"/>
                <w:sz w:val="20"/>
                <w:szCs w:val="20"/>
              </w:rPr>
              <w:t>τη διάθεση και των επισκεπτών</w:t>
            </w:r>
            <w:r>
              <w:rPr>
                <w:rFonts w:ascii="Aptos" w:eastAsia="Aptos" w:hAnsi="Aptos" w:cs="Times New Roman"/>
                <w:sz w:val="20"/>
                <w:szCs w:val="20"/>
              </w:rPr>
              <w:t>. Με αυτό τον τρόπο αναμένουμε μεγάλη διάχυση του χώρου πρασίνου και των δράσεων του.</w:t>
            </w:r>
          </w:p>
          <w:p w14:paraId="002DC9E0" w14:textId="77777777" w:rsidR="00866A3A" w:rsidRPr="00866A3A" w:rsidRDefault="00866A3A" w:rsidP="00866A3A">
            <w:pPr>
              <w:ind w:left="720"/>
              <w:contextualSpacing/>
              <w:rPr>
                <w:rFonts w:ascii="Aptos" w:eastAsia="Aptos" w:hAnsi="Aptos" w:cs="Times New Roman"/>
              </w:rPr>
            </w:pPr>
          </w:p>
        </w:tc>
      </w:tr>
      <w:tr w:rsidR="00866A3A" w:rsidRPr="00866A3A" w14:paraId="42367924" w14:textId="77777777" w:rsidTr="00866A3A">
        <w:tc>
          <w:tcPr>
            <w:tcW w:w="9016" w:type="dxa"/>
            <w:shd w:val="clear" w:color="auto" w:fill="000000"/>
          </w:tcPr>
          <w:p w14:paraId="410A4644" w14:textId="77777777" w:rsidR="00866A3A" w:rsidRPr="00866A3A" w:rsidRDefault="00866A3A" w:rsidP="00866A3A">
            <w:pPr>
              <w:rPr>
                <w:rFonts w:ascii="Aptos" w:eastAsia="Aptos" w:hAnsi="Aptos" w:cs="Times New Roman"/>
                <w:b/>
                <w:bCs/>
              </w:rPr>
            </w:pPr>
          </w:p>
        </w:tc>
      </w:tr>
      <w:tr w:rsidR="00866A3A" w:rsidRPr="00866A3A" w14:paraId="78985D31" w14:textId="77777777" w:rsidTr="00E34D5D">
        <w:tc>
          <w:tcPr>
            <w:tcW w:w="9016" w:type="dxa"/>
          </w:tcPr>
          <w:p w14:paraId="3ED23D22"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Συνεργασίες και συνέργειες</w:t>
            </w:r>
          </w:p>
          <w:p w14:paraId="66DF3AC8" w14:textId="77777777" w:rsidR="00866A3A" w:rsidRDefault="00866A3A" w:rsidP="00866A3A">
            <w:pPr>
              <w:rPr>
                <w:rFonts w:ascii="Aptos" w:eastAsia="Aptos" w:hAnsi="Aptos" w:cs="Times New Roman"/>
                <w:b/>
                <w:bCs/>
              </w:rPr>
            </w:pPr>
          </w:p>
          <w:p w14:paraId="21F2BF0F" w14:textId="77777777" w:rsidR="00054915" w:rsidRPr="00866A3A" w:rsidRDefault="00054915" w:rsidP="00866A3A">
            <w:pPr>
              <w:rPr>
                <w:rFonts w:ascii="Aptos" w:eastAsia="Aptos" w:hAnsi="Aptos" w:cs="Times New Roman"/>
                <w:b/>
                <w:bCs/>
              </w:rPr>
            </w:pPr>
          </w:p>
        </w:tc>
      </w:tr>
    </w:tbl>
    <w:p w14:paraId="19BFEDE6" w14:textId="77777777" w:rsidR="00053E5A" w:rsidRDefault="00053E5A" w:rsidP="00054915"/>
    <w:sectPr w:rsidR="00053E5A" w:rsidSect="003D6E3F">
      <w:pgSz w:w="11906" w:h="16838"/>
      <w:pgMar w:top="1418"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D5D4EFE"/>
    <w:multiLevelType w:val="hybridMultilevel"/>
    <w:tmpl w:val="6B842A7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 w15:restartNumberingAfterBreak="0">
    <w:nsid w:val="3F10158E"/>
    <w:multiLevelType w:val="hybridMultilevel"/>
    <w:tmpl w:val="0A86FB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307169925">
    <w:abstractNumId w:val="0"/>
  </w:num>
  <w:num w:numId="2" w16cid:durableId="1307976596">
    <w:abstractNumId w:val="2"/>
  </w:num>
  <w:num w:numId="3" w16cid:durableId="445733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3A"/>
    <w:rsid w:val="000059EE"/>
    <w:rsid w:val="000325B9"/>
    <w:rsid w:val="00053E5A"/>
    <w:rsid w:val="00054915"/>
    <w:rsid w:val="00104D0D"/>
    <w:rsid w:val="00152156"/>
    <w:rsid w:val="002464C8"/>
    <w:rsid w:val="00280C71"/>
    <w:rsid w:val="002A4D0C"/>
    <w:rsid w:val="00317133"/>
    <w:rsid w:val="00343118"/>
    <w:rsid w:val="003D260B"/>
    <w:rsid w:val="003D6E3F"/>
    <w:rsid w:val="00421E85"/>
    <w:rsid w:val="005C7B5D"/>
    <w:rsid w:val="005D40D4"/>
    <w:rsid w:val="005F1106"/>
    <w:rsid w:val="006C4081"/>
    <w:rsid w:val="00707F20"/>
    <w:rsid w:val="007B1418"/>
    <w:rsid w:val="007C12D5"/>
    <w:rsid w:val="007C38C8"/>
    <w:rsid w:val="007E78E1"/>
    <w:rsid w:val="008213A1"/>
    <w:rsid w:val="00866A3A"/>
    <w:rsid w:val="00871653"/>
    <w:rsid w:val="008A3C21"/>
    <w:rsid w:val="00A231A0"/>
    <w:rsid w:val="00B47FCF"/>
    <w:rsid w:val="00BB3770"/>
    <w:rsid w:val="00BC49F0"/>
    <w:rsid w:val="00C10356"/>
    <w:rsid w:val="00C25CBF"/>
    <w:rsid w:val="00CE4367"/>
    <w:rsid w:val="00D306FB"/>
    <w:rsid w:val="00D82F50"/>
    <w:rsid w:val="00DE6B5D"/>
    <w:rsid w:val="00E034AA"/>
    <w:rsid w:val="00E06C41"/>
    <w:rsid w:val="00F55A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chartTrackingRefBased/>
  <w15:docId w15:val="{768AF556-69ED-4074-B786-12CD2E7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6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6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6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6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3A"/>
    <w:rPr>
      <w:rFonts w:eastAsiaTheme="majorEastAsia" w:cstheme="majorBidi"/>
      <w:color w:val="272727" w:themeColor="text1" w:themeTint="D8"/>
    </w:rPr>
  </w:style>
  <w:style w:type="paragraph" w:styleId="Title">
    <w:name w:val="Title"/>
    <w:basedOn w:val="Normal"/>
    <w:next w:val="Normal"/>
    <w:link w:val="Title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3A"/>
    <w:pPr>
      <w:spacing w:before="160"/>
      <w:jc w:val="center"/>
    </w:pPr>
    <w:rPr>
      <w:i/>
      <w:iCs/>
      <w:color w:val="404040" w:themeColor="text1" w:themeTint="BF"/>
    </w:rPr>
  </w:style>
  <w:style w:type="character" w:customStyle="1" w:styleId="QuoteChar">
    <w:name w:val="Quote Char"/>
    <w:basedOn w:val="DefaultParagraphFont"/>
    <w:link w:val="Quote"/>
    <w:uiPriority w:val="29"/>
    <w:rsid w:val="00866A3A"/>
    <w:rPr>
      <w:i/>
      <w:iCs/>
      <w:color w:val="404040" w:themeColor="text1" w:themeTint="BF"/>
    </w:rPr>
  </w:style>
  <w:style w:type="paragraph" w:styleId="ListParagraph">
    <w:name w:val="List Paragraph"/>
    <w:basedOn w:val="Normal"/>
    <w:uiPriority w:val="34"/>
    <w:qFormat/>
    <w:rsid w:val="00866A3A"/>
    <w:pPr>
      <w:ind w:left="720"/>
      <w:contextualSpacing/>
    </w:pPr>
  </w:style>
  <w:style w:type="character" w:styleId="IntenseEmphasis">
    <w:name w:val="Intense Emphasis"/>
    <w:basedOn w:val="DefaultParagraphFont"/>
    <w:uiPriority w:val="21"/>
    <w:qFormat/>
    <w:rsid w:val="00866A3A"/>
    <w:rPr>
      <w:i/>
      <w:iCs/>
      <w:color w:val="2E74B5" w:themeColor="accent1" w:themeShade="BF"/>
    </w:rPr>
  </w:style>
  <w:style w:type="paragraph" w:styleId="IntenseQuote">
    <w:name w:val="Intense Quote"/>
    <w:basedOn w:val="Normal"/>
    <w:next w:val="Normal"/>
    <w:link w:val="IntenseQuoteChar"/>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6A3A"/>
    <w:rPr>
      <w:i/>
      <w:iCs/>
      <w:color w:val="2E74B5" w:themeColor="accent1" w:themeShade="BF"/>
    </w:rPr>
  </w:style>
  <w:style w:type="character" w:styleId="IntenseReference">
    <w:name w:val="Intense Reference"/>
    <w:basedOn w:val="DefaultParagraphFont"/>
    <w:uiPriority w:val="32"/>
    <w:qFormat/>
    <w:rsid w:val="00866A3A"/>
    <w:rPr>
      <w:b/>
      <w:bCs/>
      <w:smallCaps/>
      <w:color w:val="2E74B5" w:themeColor="accent1" w:themeShade="BF"/>
      <w:spacing w:val="5"/>
    </w:rPr>
  </w:style>
  <w:style w:type="table" w:customStyle="1" w:styleId="TableGrid1">
    <w:name w:val="Table Grid1"/>
    <w:basedOn w:val="TableNormal"/>
    <w:next w:val="TableGrid"/>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A2D"/>
    <w:pPr>
      <w:spacing w:after="0" w:line="240" w:lineRule="auto"/>
    </w:pPr>
  </w:style>
  <w:style w:type="paragraph" w:styleId="BalloonText">
    <w:name w:val="Balloon Text"/>
    <w:basedOn w:val="Normal"/>
    <w:link w:val="BalloonTextChar"/>
    <w:uiPriority w:val="99"/>
    <w:semiHidden/>
    <w:unhideWhenUsed/>
    <w:rsid w:val="007C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 </cp:lastModifiedBy>
  <cp:revision>11</cp:revision>
  <dcterms:created xsi:type="dcterms:W3CDTF">2024-03-27T09:16:00Z</dcterms:created>
  <dcterms:modified xsi:type="dcterms:W3CDTF">2024-06-07T06:45:00Z</dcterms:modified>
</cp:coreProperties>
</file>